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050" w:rsidRPr="00EB2D5F" w:rsidRDefault="009F5050" w:rsidP="009F505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Cs w:val="22"/>
          <w:lang w:val="en-GB"/>
        </w:rPr>
      </w:pPr>
      <w:r w:rsidRPr="00EB2D5F">
        <w:rPr>
          <w:b/>
          <w:bCs/>
          <w:color w:val="auto"/>
          <w:szCs w:val="22"/>
          <w:lang w:val="en-GB"/>
        </w:rPr>
        <w:t xml:space="preserve">Self-Declaration </w:t>
      </w:r>
      <w:r w:rsidR="008971F6" w:rsidRPr="00EB2D5F">
        <w:rPr>
          <w:b/>
          <w:bCs/>
          <w:color w:val="auto"/>
          <w:szCs w:val="22"/>
          <w:lang w:val="en-GB"/>
        </w:rPr>
        <w:t>valid for Austria</w:t>
      </w:r>
      <w:r w:rsidRPr="00EB2D5F">
        <w:rPr>
          <w:rFonts w:asciiTheme="minorHAnsi" w:hAnsiTheme="minorHAnsi"/>
          <w:b/>
          <w:szCs w:val="22"/>
          <w:lang w:val="en-GB"/>
        </w:rPr>
        <w:t xml:space="preserve">, </w:t>
      </w:r>
      <w:r w:rsidR="008971F6" w:rsidRPr="00EB2D5F">
        <w:rPr>
          <w:rFonts w:asciiTheme="minorHAnsi" w:hAnsiTheme="minorHAnsi"/>
          <w:b/>
          <w:szCs w:val="22"/>
          <w:lang w:val="en-GB"/>
        </w:rPr>
        <w:t xml:space="preserve">Delegated Regulation </w:t>
      </w:r>
      <w:r w:rsidRPr="00EB2D5F">
        <w:rPr>
          <w:rFonts w:asciiTheme="minorHAnsi" w:hAnsiTheme="minorHAnsi"/>
          <w:b/>
          <w:szCs w:val="22"/>
          <w:lang w:val="en-GB"/>
        </w:rPr>
        <w:t>(EU) N</w:t>
      </w:r>
      <w:r w:rsidR="008971F6" w:rsidRPr="00EB2D5F">
        <w:rPr>
          <w:rFonts w:asciiTheme="minorHAnsi" w:hAnsiTheme="minorHAnsi"/>
          <w:b/>
          <w:szCs w:val="22"/>
          <w:lang w:val="en-GB"/>
        </w:rPr>
        <w:t>o</w:t>
      </w:r>
      <w:r w:rsidRPr="00EB2D5F">
        <w:rPr>
          <w:rFonts w:asciiTheme="minorHAnsi" w:hAnsiTheme="minorHAnsi"/>
          <w:b/>
          <w:szCs w:val="22"/>
          <w:lang w:val="en-GB"/>
        </w:rPr>
        <w:t>. 885/2013</w:t>
      </w:r>
    </w:p>
    <w:p w:rsidR="009F5050" w:rsidRPr="00EB2D5F" w:rsidRDefault="009F5050" w:rsidP="00021907">
      <w:pPr>
        <w:pStyle w:val="Default"/>
        <w:jc w:val="both"/>
        <w:rPr>
          <w:b/>
          <w:bCs/>
          <w:color w:val="auto"/>
          <w:sz w:val="22"/>
          <w:szCs w:val="22"/>
          <w:lang w:val="en-GB"/>
        </w:rPr>
      </w:pPr>
    </w:p>
    <w:p w:rsidR="008971F6" w:rsidRPr="00EB2D5F" w:rsidRDefault="008971F6" w:rsidP="00021907">
      <w:pPr>
        <w:pStyle w:val="Default"/>
        <w:jc w:val="both"/>
        <w:rPr>
          <w:b/>
          <w:bCs/>
          <w:color w:val="auto"/>
          <w:sz w:val="22"/>
          <w:szCs w:val="22"/>
          <w:lang w:val="en-GB"/>
        </w:rPr>
      </w:pPr>
      <w:r w:rsidRPr="00EB2D5F">
        <w:rPr>
          <w:b/>
          <w:bCs/>
          <w:color w:val="auto"/>
          <w:sz w:val="22"/>
          <w:szCs w:val="22"/>
          <w:lang w:val="en-GB"/>
        </w:rPr>
        <w:t xml:space="preserve">Declaration of Compliance (self-declaration) with the Delegated Regulation (EU) No. 885/2013 of the European Commission with regard to the provision of information services for safe and secure parking places for trucks and commercial vehicles (Priority Action E) </w:t>
      </w:r>
    </w:p>
    <w:p w:rsidR="005220A5" w:rsidRPr="00EB2D5F" w:rsidRDefault="005220A5" w:rsidP="005071B7">
      <w:pPr>
        <w:pStyle w:val="Default"/>
        <w:rPr>
          <w:b/>
          <w:bCs/>
          <w:color w:val="auto"/>
          <w:sz w:val="22"/>
          <w:szCs w:val="22"/>
          <w:lang w:val="en-GB"/>
        </w:rPr>
      </w:pPr>
    </w:p>
    <w:p w:rsidR="00B13849" w:rsidRPr="00EB2D5F" w:rsidRDefault="008971F6" w:rsidP="005071B7">
      <w:pPr>
        <w:pStyle w:val="Default"/>
        <w:rPr>
          <w:color w:val="auto"/>
          <w:sz w:val="22"/>
          <w:szCs w:val="22"/>
          <w:lang w:val="en-GB"/>
        </w:rPr>
      </w:pPr>
      <w:r w:rsidRPr="00EB2D5F">
        <w:rPr>
          <w:color w:val="auto"/>
          <w:sz w:val="22"/>
          <w:szCs w:val="22"/>
          <w:lang w:val="en-GB"/>
        </w:rPr>
        <w:t>Trading entity</w:t>
      </w:r>
      <w:r w:rsidR="00B13849" w:rsidRPr="00EB2D5F">
        <w:rPr>
          <w:color w:val="auto"/>
          <w:sz w:val="22"/>
          <w:szCs w:val="22"/>
          <w:lang w:val="en-GB"/>
        </w:rPr>
        <w:t xml:space="preserve">: </w:t>
      </w:r>
      <w:sdt>
        <w:sdtPr>
          <w:rPr>
            <w:rFonts w:asciiTheme="minorHAnsi" w:hAnsiTheme="minorHAnsi"/>
            <w:b/>
            <w:sz w:val="22"/>
            <w:szCs w:val="22"/>
            <w:lang w:val="en-GB"/>
          </w:rPr>
          <w:id w:val="861635481"/>
          <w:placeholder>
            <w:docPart w:val="E72D2A215FCB4E758AA8CF43979DB006"/>
          </w:placeholder>
        </w:sdtPr>
        <w:sdtEndPr/>
        <w:sdtContent>
          <w:r w:rsidR="0092359E" w:rsidRPr="00EB2D5F">
            <w:rPr>
              <w:rFonts w:asciiTheme="minorHAnsi" w:hAnsiTheme="minorHAnsi"/>
              <w:b/>
              <w:sz w:val="22"/>
              <w:szCs w:val="22"/>
              <w:lang w:val="en-GB"/>
            </w:rPr>
            <w:t>&lt;</w:t>
          </w:r>
          <w:r w:rsidRPr="00EB2D5F">
            <w:rPr>
              <w:rFonts w:asciiTheme="minorHAnsi" w:hAnsiTheme="minorHAnsi"/>
              <w:b/>
              <w:sz w:val="22"/>
              <w:szCs w:val="22"/>
              <w:lang w:val="en-GB"/>
            </w:rPr>
            <w:t xml:space="preserve">Company </w:t>
          </w:r>
          <w:r w:rsidR="00FB76A8" w:rsidRPr="00EB2D5F">
            <w:rPr>
              <w:rFonts w:asciiTheme="minorHAnsi" w:hAnsiTheme="minorHAnsi"/>
              <w:b/>
              <w:sz w:val="22"/>
              <w:szCs w:val="22"/>
              <w:lang w:val="en-GB"/>
            </w:rPr>
            <w:t>N</w:t>
          </w:r>
          <w:r w:rsidR="0092359E" w:rsidRPr="00EB2D5F">
            <w:rPr>
              <w:rFonts w:asciiTheme="minorHAnsi" w:hAnsiTheme="minorHAnsi"/>
              <w:b/>
              <w:sz w:val="22"/>
              <w:szCs w:val="22"/>
              <w:lang w:val="en-GB"/>
            </w:rPr>
            <w:t>ame&gt;</w:t>
          </w:r>
        </w:sdtContent>
      </w:sdt>
    </w:p>
    <w:p w:rsidR="00B13849" w:rsidRPr="00EB2D5F" w:rsidRDefault="008971F6" w:rsidP="005071B7">
      <w:pPr>
        <w:pStyle w:val="Default"/>
        <w:rPr>
          <w:color w:val="auto"/>
          <w:sz w:val="22"/>
          <w:szCs w:val="22"/>
          <w:lang w:val="en-GB"/>
        </w:rPr>
      </w:pPr>
      <w:r w:rsidRPr="00EB2D5F">
        <w:rPr>
          <w:color w:val="auto"/>
          <w:sz w:val="22"/>
          <w:szCs w:val="22"/>
          <w:lang w:val="en-GB"/>
        </w:rPr>
        <w:t xml:space="preserve">Trading name </w:t>
      </w:r>
      <w:r w:rsidR="00BE1EF2" w:rsidRPr="00EB2D5F">
        <w:rPr>
          <w:color w:val="auto"/>
          <w:sz w:val="22"/>
          <w:szCs w:val="22"/>
          <w:lang w:val="en-GB"/>
        </w:rPr>
        <w:t>(optional</w:t>
      </w:r>
      <w:proofErr w:type="gramStart"/>
      <w:r w:rsidR="00BE1EF2" w:rsidRPr="00EB2D5F">
        <w:rPr>
          <w:color w:val="auto"/>
          <w:sz w:val="22"/>
          <w:szCs w:val="22"/>
          <w:lang w:val="en-GB"/>
        </w:rPr>
        <w:t>):</w:t>
      </w:r>
      <w:proofErr w:type="gramEnd"/>
      <w:r w:rsidR="00B13849" w:rsidRPr="00EB2D5F">
        <w:rPr>
          <w:color w:val="auto"/>
          <w:sz w:val="22"/>
          <w:szCs w:val="22"/>
          <w:lang w:val="en-GB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  <w:lang w:val="en-GB"/>
          </w:rPr>
          <w:id w:val="-167634870"/>
          <w:placeholder>
            <w:docPart w:val="8A6A8F3A072142E8A9C988BA10AED63A"/>
          </w:placeholder>
        </w:sdtPr>
        <w:sdtEndPr/>
        <w:sdtContent>
          <w:r w:rsidR="002D2EC9" w:rsidRPr="00EB2D5F">
            <w:rPr>
              <w:rFonts w:asciiTheme="minorHAnsi" w:hAnsiTheme="minorHAnsi"/>
              <w:b/>
              <w:sz w:val="22"/>
              <w:szCs w:val="22"/>
              <w:lang w:val="en-GB"/>
            </w:rPr>
            <w:t>&lt;</w:t>
          </w:r>
          <w:r w:rsidR="00BE1EF2" w:rsidRPr="00EB2D5F">
            <w:rPr>
              <w:rFonts w:asciiTheme="minorHAnsi" w:hAnsiTheme="minorHAnsi"/>
              <w:b/>
              <w:sz w:val="22"/>
              <w:szCs w:val="22"/>
              <w:lang w:val="en-GB"/>
            </w:rPr>
            <w:t>Company name abbreviation</w:t>
          </w:r>
          <w:r w:rsidR="0092359E" w:rsidRPr="00EB2D5F">
            <w:rPr>
              <w:rFonts w:asciiTheme="minorHAnsi" w:hAnsiTheme="minorHAnsi"/>
              <w:b/>
              <w:sz w:val="22"/>
              <w:szCs w:val="22"/>
              <w:lang w:val="en-GB"/>
            </w:rPr>
            <w:t>&gt;</w:t>
          </w:r>
        </w:sdtContent>
      </w:sdt>
    </w:p>
    <w:p w:rsidR="00B13849" w:rsidRPr="00EB2D5F" w:rsidRDefault="00BE1EF2" w:rsidP="005071B7">
      <w:pPr>
        <w:pStyle w:val="Default"/>
        <w:rPr>
          <w:color w:val="auto"/>
          <w:sz w:val="22"/>
          <w:szCs w:val="22"/>
          <w:lang w:val="en-GB"/>
        </w:rPr>
      </w:pPr>
      <w:r w:rsidRPr="00EB2D5F">
        <w:rPr>
          <w:color w:val="auto"/>
          <w:sz w:val="22"/>
          <w:szCs w:val="22"/>
          <w:lang w:val="en-GB"/>
        </w:rPr>
        <w:t xml:space="preserve">Address: </w:t>
      </w:r>
      <w:sdt>
        <w:sdtPr>
          <w:rPr>
            <w:rFonts w:asciiTheme="minorHAnsi" w:hAnsiTheme="minorHAnsi"/>
            <w:b/>
            <w:sz w:val="22"/>
            <w:szCs w:val="22"/>
            <w:lang w:val="en-GB"/>
          </w:rPr>
          <w:id w:val="-492562498"/>
          <w:placeholder>
            <w:docPart w:val="8A871D6F956C42E2B6527E2DF4F9A856"/>
          </w:placeholder>
        </w:sdtPr>
        <w:sdtEndPr/>
        <w:sdtContent>
          <w:r w:rsidR="0092359E" w:rsidRPr="00EB2D5F">
            <w:rPr>
              <w:rFonts w:asciiTheme="minorHAnsi" w:hAnsiTheme="minorHAnsi"/>
              <w:b/>
              <w:sz w:val="22"/>
              <w:szCs w:val="22"/>
              <w:lang w:val="en-GB"/>
            </w:rPr>
            <w:t>&lt;</w:t>
          </w:r>
          <w:r w:rsidRPr="00EB2D5F">
            <w:rPr>
              <w:rFonts w:asciiTheme="minorHAnsi" w:hAnsiTheme="minorHAnsi"/>
              <w:b/>
              <w:sz w:val="22"/>
              <w:szCs w:val="22"/>
              <w:lang w:val="en-GB"/>
            </w:rPr>
            <w:t>address, postal code, city, country</w:t>
          </w:r>
          <w:r w:rsidR="0092359E" w:rsidRPr="00EB2D5F">
            <w:rPr>
              <w:rFonts w:asciiTheme="minorHAnsi" w:hAnsiTheme="minorHAnsi"/>
              <w:b/>
              <w:sz w:val="22"/>
              <w:szCs w:val="22"/>
              <w:lang w:val="en-GB"/>
            </w:rPr>
            <w:t>&gt;</w:t>
          </w:r>
        </w:sdtContent>
      </w:sdt>
    </w:p>
    <w:p w:rsidR="00FB76A8" w:rsidRPr="00EB2D5F" w:rsidRDefault="00BE1EF2" w:rsidP="005071B7">
      <w:pPr>
        <w:pStyle w:val="Default"/>
        <w:rPr>
          <w:color w:val="auto"/>
          <w:sz w:val="22"/>
          <w:szCs w:val="22"/>
          <w:lang w:val="en-GB"/>
        </w:rPr>
      </w:pPr>
      <w:r w:rsidRPr="00EB2D5F">
        <w:rPr>
          <w:color w:val="auto"/>
          <w:sz w:val="22"/>
          <w:szCs w:val="22"/>
          <w:lang w:val="en-GB"/>
        </w:rPr>
        <w:t>Registered at</w:t>
      </w:r>
      <w:r w:rsidR="00FB76A8" w:rsidRPr="00EB2D5F">
        <w:rPr>
          <w:color w:val="auto"/>
          <w:sz w:val="22"/>
          <w:szCs w:val="22"/>
          <w:lang w:val="en-GB"/>
        </w:rPr>
        <w:t xml:space="preserve">: </w:t>
      </w:r>
      <w:sdt>
        <w:sdtPr>
          <w:rPr>
            <w:b/>
            <w:color w:val="auto"/>
            <w:sz w:val="22"/>
            <w:szCs w:val="22"/>
            <w:lang w:val="en-GB"/>
          </w:rPr>
          <w:id w:val="1121415760"/>
          <w:placeholder>
            <w:docPart w:val="DefaultPlaceholder_1082065158"/>
          </w:placeholder>
          <w:text/>
        </w:sdtPr>
        <w:sdtEndPr/>
        <w:sdtContent>
          <w:r w:rsidR="00253AB0" w:rsidRPr="00EB2D5F">
            <w:rPr>
              <w:b/>
              <w:color w:val="auto"/>
              <w:sz w:val="22"/>
              <w:szCs w:val="22"/>
              <w:lang w:val="en-GB"/>
            </w:rPr>
            <w:t>&lt;</w:t>
          </w:r>
          <w:r w:rsidRPr="00EB2D5F">
            <w:rPr>
              <w:b/>
              <w:color w:val="auto"/>
              <w:sz w:val="22"/>
              <w:szCs w:val="22"/>
              <w:lang w:val="en-GB"/>
            </w:rPr>
            <w:t>national registry of companies or similar</w:t>
          </w:r>
          <w:r w:rsidR="00253AB0" w:rsidRPr="00EB2D5F">
            <w:rPr>
              <w:b/>
              <w:color w:val="auto"/>
              <w:sz w:val="22"/>
              <w:szCs w:val="22"/>
              <w:lang w:val="en-GB"/>
            </w:rPr>
            <w:t>&gt;</w:t>
          </w:r>
        </w:sdtContent>
      </w:sdt>
      <w:r w:rsidR="00C07DD1" w:rsidRPr="00EB2D5F">
        <w:rPr>
          <w:b/>
          <w:color w:val="auto"/>
          <w:sz w:val="22"/>
          <w:szCs w:val="22"/>
          <w:lang w:val="en-GB"/>
        </w:rPr>
        <w:fldChar w:fldCharType="begin"/>
      </w:r>
      <w:r w:rsidR="00C07DD1" w:rsidRPr="00EB2D5F">
        <w:rPr>
          <w:b/>
          <w:color w:val="auto"/>
          <w:sz w:val="22"/>
          <w:szCs w:val="22"/>
          <w:lang w:val="en-GB"/>
        </w:rPr>
        <w:instrText xml:space="preserve"> FILLIN  "&lt;Firmenbuch oder ähnliches Register&gt;"  \* MERGEFORMAT </w:instrText>
      </w:r>
      <w:r w:rsidR="00C07DD1" w:rsidRPr="00EB2D5F">
        <w:rPr>
          <w:b/>
          <w:color w:val="auto"/>
          <w:sz w:val="22"/>
          <w:szCs w:val="22"/>
          <w:lang w:val="en-GB"/>
        </w:rPr>
        <w:fldChar w:fldCharType="end"/>
      </w:r>
      <w:r w:rsidR="00A25444" w:rsidRPr="00EB2D5F">
        <w:rPr>
          <w:b/>
          <w:color w:val="auto"/>
          <w:sz w:val="22"/>
          <w:szCs w:val="22"/>
          <w:lang w:val="en-GB"/>
        </w:rPr>
        <w:t xml:space="preserve"> </w:t>
      </w:r>
      <w:r w:rsidR="00A25444" w:rsidRPr="00EB2D5F">
        <w:rPr>
          <w:rStyle w:val="Funotenzeichen"/>
          <w:b/>
          <w:color w:val="auto"/>
          <w:sz w:val="22"/>
          <w:szCs w:val="22"/>
          <w:lang w:val="en-GB"/>
        </w:rPr>
        <w:footnoteReference w:id="1"/>
      </w:r>
    </w:p>
    <w:p w:rsidR="00B13849" w:rsidRPr="00EB2D5F" w:rsidRDefault="00BE1EF2" w:rsidP="005071B7">
      <w:pPr>
        <w:pStyle w:val="Default"/>
        <w:rPr>
          <w:color w:val="auto"/>
          <w:sz w:val="22"/>
          <w:szCs w:val="22"/>
          <w:lang w:val="en-GB"/>
        </w:rPr>
      </w:pPr>
      <w:r w:rsidRPr="00EB2D5F">
        <w:rPr>
          <w:color w:val="auto"/>
          <w:sz w:val="22"/>
          <w:szCs w:val="22"/>
          <w:lang w:val="en-GB"/>
        </w:rPr>
        <w:t>Registry Number</w:t>
      </w:r>
      <w:r w:rsidR="00B13849" w:rsidRPr="00EB2D5F">
        <w:rPr>
          <w:color w:val="auto"/>
          <w:sz w:val="22"/>
          <w:szCs w:val="22"/>
          <w:lang w:val="en-GB"/>
        </w:rPr>
        <w:t xml:space="preserve">: </w:t>
      </w:r>
      <w:sdt>
        <w:sdtPr>
          <w:rPr>
            <w:rFonts w:asciiTheme="minorHAnsi" w:hAnsiTheme="minorHAnsi"/>
            <w:b/>
            <w:sz w:val="22"/>
            <w:szCs w:val="22"/>
            <w:lang w:val="en-GB"/>
          </w:rPr>
          <w:id w:val="-662929034"/>
          <w:placeholder>
            <w:docPart w:val="C2925ED9CD734FF896A72AD9563D1502"/>
          </w:placeholder>
        </w:sdtPr>
        <w:sdtEndPr/>
        <w:sdtContent>
          <w:r w:rsidR="0092359E" w:rsidRPr="00EB2D5F">
            <w:rPr>
              <w:rFonts w:asciiTheme="minorHAnsi" w:hAnsiTheme="minorHAnsi"/>
              <w:b/>
              <w:sz w:val="22"/>
              <w:szCs w:val="22"/>
              <w:lang w:val="en-GB"/>
            </w:rPr>
            <w:t>&lt;</w:t>
          </w:r>
          <w:r w:rsidRPr="00EB2D5F">
            <w:rPr>
              <w:rFonts w:asciiTheme="minorHAnsi" w:hAnsiTheme="minorHAnsi"/>
              <w:b/>
              <w:sz w:val="22"/>
              <w:szCs w:val="22"/>
              <w:lang w:val="en-GB"/>
            </w:rPr>
            <w:t>Company Registry Number</w:t>
          </w:r>
          <w:r w:rsidR="0092359E" w:rsidRPr="00EB2D5F">
            <w:rPr>
              <w:rFonts w:asciiTheme="minorHAnsi" w:hAnsiTheme="minorHAnsi"/>
              <w:b/>
              <w:sz w:val="22"/>
              <w:szCs w:val="22"/>
              <w:lang w:val="en-GB"/>
            </w:rPr>
            <w:t>&gt;</w:t>
          </w:r>
        </w:sdtContent>
      </w:sdt>
      <w:r w:rsidR="00A25444" w:rsidRPr="00EB2D5F">
        <w:rPr>
          <w:rStyle w:val="Funotenzeichen"/>
          <w:rFonts w:asciiTheme="minorHAnsi" w:hAnsiTheme="minorHAnsi"/>
          <w:b/>
          <w:sz w:val="22"/>
          <w:szCs w:val="22"/>
          <w:lang w:val="en-GB"/>
        </w:rPr>
        <w:footnoteReference w:id="2"/>
      </w:r>
    </w:p>
    <w:p w:rsidR="00B13849" w:rsidRPr="00EB2D5F" w:rsidRDefault="00BE1EF2" w:rsidP="005071B7">
      <w:pPr>
        <w:pStyle w:val="Default"/>
        <w:rPr>
          <w:color w:val="auto"/>
          <w:sz w:val="22"/>
          <w:szCs w:val="22"/>
          <w:lang w:val="en-GB"/>
        </w:rPr>
      </w:pPr>
      <w:r w:rsidRPr="00EB2D5F">
        <w:rPr>
          <w:color w:val="auto"/>
          <w:sz w:val="22"/>
          <w:szCs w:val="22"/>
          <w:lang w:val="en-GB"/>
        </w:rPr>
        <w:t>Authorised Representative</w:t>
      </w:r>
      <w:r w:rsidR="00B13849" w:rsidRPr="00EB2D5F">
        <w:rPr>
          <w:color w:val="auto"/>
          <w:sz w:val="22"/>
          <w:szCs w:val="22"/>
          <w:lang w:val="en-GB"/>
        </w:rPr>
        <w:t xml:space="preserve">: </w:t>
      </w:r>
      <w:sdt>
        <w:sdtPr>
          <w:rPr>
            <w:rFonts w:asciiTheme="minorHAnsi" w:hAnsiTheme="minorHAnsi"/>
            <w:b/>
            <w:sz w:val="22"/>
            <w:szCs w:val="22"/>
            <w:lang w:val="en-GB"/>
          </w:rPr>
          <w:id w:val="696357592"/>
          <w:placeholder>
            <w:docPart w:val="00A1204FD3214212BACA50CB822FCDD6"/>
          </w:placeholder>
        </w:sdtPr>
        <w:sdtEndPr/>
        <w:sdtContent>
          <w:r w:rsidR="0092359E" w:rsidRPr="00EB2D5F">
            <w:rPr>
              <w:rFonts w:asciiTheme="minorHAnsi" w:hAnsiTheme="minorHAnsi"/>
              <w:b/>
              <w:sz w:val="22"/>
              <w:szCs w:val="22"/>
              <w:lang w:val="en-GB"/>
            </w:rPr>
            <w:t>&lt;</w:t>
          </w:r>
          <w:r w:rsidR="00045040" w:rsidRPr="00EB2D5F">
            <w:rPr>
              <w:rFonts w:asciiTheme="minorHAnsi" w:hAnsiTheme="minorHAnsi"/>
              <w:b/>
              <w:sz w:val="22"/>
              <w:szCs w:val="22"/>
              <w:lang w:val="en-GB"/>
            </w:rPr>
            <w:t>First name</w:t>
          </w:r>
          <w:r w:rsidR="0092359E" w:rsidRPr="00EB2D5F">
            <w:rPr>
              <w:rFonts w:asciiTheme="minorHAnsi" w:hAnsiTheme="minorHAnsi"/>
              <w:b/>
              <w:sz w:val="22"/>
              <w:szCs w:val="22"/>
              <w:lang w:val="en-GB"/>
            </w:rPr>
            <w:t xml:space="preserve">, </w:t>
          </w:r>
          <w:r w:rsidR="00045040" w:rsidRPr="00EB2D5F">
            <w:rPr>
              <w:rFonts w:asciiTheme="minorHAnsi" w:hAnsiTheme="minorHAnsi"/>
              <w:b/>
              <w:sz w:val="22"/>
              <w:szCs w:val="22"/>
              <w:lang w:val="en-GB"/>
            </w:rPr>
            <w:t>Last Name</w:t>
          </w:r>
          <w:r w:rsidR="0092359E" w:rsidRPr="00EB2D5F">
            <w:rPr>
              <w:rFonts w:asciiTheme="minorHAnsi" w:hAnsiTheme="minorHAnsi"/>
              <w:b/>
              <w:sz w:val="22"/>
              <w:szCs w:val="22"/>
              <w:lang w:val="en-GB"/>
            </w:rPr>
            <w:t>&gt;</w:t>
          </w:r>
        </w:sdtContent>
      </w:sdt>
    </w:p>
    <w:p w:rsidR="00B13849" w:rsidRPr="00EB2D5F" w:rsidRDefault="00B13849" w:rsidP="005071B7">
      <w:pPr>
        <w:pStyle w:val="Default"/>
        <w:rPr>
          <w:color w:val="auto"/>
          <w:sz w:val="22"/>
          <w:szCs w:val="22"/>
          <w:lang w:val="en-GB"/>
        </w:rPr>
      </w:pPr>
    </w:p>
    <w:p w:rsidR="00045040" w:rsidRPr="00EB2D5F" w:rsidRDefault="00045040" w:rsidP="008E556E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EB2D5F">
        <w:rPr>
          <w:color w:val="auto"/>
          <w:sz w:val="22"/>
          <w:szCs w:val="22"/>
          <w:lang w:val="en-GB"/>
        </w:rPr>
        <w:t xml:space="preserve">The undersigned person declares, acting in this as authorised representative of </w:t>
      </w:r>
      <w:sdt>
        <w:sdtPr>
          <w:rPr>
            <w:b/>
            <w:color w:val="auto"/>
            <w:sz w:val="22"/>
            <w:szCs w:val="22"/>
            <w:lang w:val="en-GB"/>
          </w:rPr>
          <w:id w:val="330191374"/>
          <w:placeholder>
            <w:docPart w:val="9FD40378184D428F92982F8FD4B9EEB4"/>
          </w:placeholder>
          <w:text/>
        </w:sdtPr>
        <w:sdtEndPr/>
        <w:sdtContent>
          <w:r w:rsidRPr="00EB2D5F">
            <w:rPr>
              <w:b/>
              <w:color w:val="auto"/>
              <w:sz w:val="22"/>
              <w:szCs w:val="22"/>
              <w:lang w:val="en-GB"/>
            </w:rPr>
            <w:t>&lt;Company name/abbreviation&gt;</w:t>
          </w:r>
        </w:sdtContent>
      </w:sdt>
      <w:r w:rsidRPr="00EB2D5F">
        <w:rPr>
          <w:color w:val="auto"/>
          <w:sz w:val="22"/>
          <w:szCs w:val="22"/>
          <w:lang w:val="en-GB"/>
        </w:rPr>
        <w:t xml:space="preserve">, to comply with the Commission Delegated Regulation (EU) No. 885/2013 with regard to the provision of information services for safe and secure parking places for trucks and commercial vehicles, especially that </w:t>
      </w:r>
      <w:sdt>
        <w:sdtPr>
          <w:rPr>
            <w:b/>
            <w:color w:val="auto"/>
            <w:sz w:val="22"/>
            <w:szCs w:val="22"/>
            <w:lang w:val="en-GB"/>
          </w:rPr>
          <w:id w:val="-1932199152"/>
          <w:placeholder>
            <w:docPart w:val="BA0C1FB8CC9746D7808DC7D9D420BFD0"/>
          </w:placeholder>
          <w:text/>
        </w:sdtPr>
        <w:sdtEndPr/>
        <w:sdtContent>
          <w:r w:rsidRPr="00EB2D5F">
            <w:rPr>
              <w:b/>
              <w:color w:val="auto"/>
              <w:sz w:val="22"/>
              <w:szCs w:val="22"/>
              <w:lang w:val="en-GB"/>
            </w:rPr>
            <w:t>&lt;Company name/abbreviation&gt;</w:t>
          </w:r>
        </w:sdtContent>
      </w:sdt>
      <w:r w:rsidRPr="00EB2D5F">
        <w:rPr>
          <w:b/>
          <w:color w:val="auto"/>
          <w:sz w:val="22"/>
          <w:szCs w:val="22"/>
          <w:lang w:val="en-GB"/>
        </w:rPr>
        <w:t>:</w:t>
      </w:r>
    </w:p>
    <w:p w:rsidR="00045040" w:rsidRPr="00EB2D5F" w:rsidRDefault="00045040" w:rsidP="008E556E">
      <w:pPr>
        <w:pStyle w:val="Default"/>
        <w:jc w:val="both"/>
        <w:rPr>
          <w:color w:val="auto"/>
          <w:sz w:val="22"/>
          <w:szCs w:val="22"/>
          <w:lang w:val="en-GB"/>
        </w:rPr>
      </w:pPr>
    </w:p>
    <w:p w:rsidR="00045040" w:rsidRPr="00EB2D5F" w:rsidRDefault="005E2DF4" w:rsidP="00B810AD">
      <w:pPr>
        <w:pStyle w:val="Default"/>
        <w:numPr>
          <w:ilvl w:val="0"/>
          <w:numId w:val="1"/>
        </w:numPr>
        <w:ind w:left="360"/>
        <w:jc w:val="both"/>
        <w:rPr>
          <w:color w:val="auto"/>
          <w:sz w:val="22"/>
          <w:szCs w:val="22"/>
          <w:lang w:val="en-GB"/>
        </w:rPr>
      </w:pPr>
      <w:sdt>
        <w:sdtPr>
          <w:rPr>
            <w:rFonts w:asciiTheme="minorHAnsi" w:hAnsiTheme="minorHAnsi"/>
            <w:b/>
            <w:sz w:val="22"/>
            <w:szCs w:val="22"/>
            <w:lang w:val="en-GB"/>
          </w:rPr>
          <w:id w:val="-1164861194"/>
          <w:placeholder>
            <w:docPart w:val="041606AD2E85437287DA20E2ED12BF35"/>
          </w:placeholder>
        </w:sdtPr>
        <w:sdtEndPr/>
        <w:sdtContent>
          <w:bookmarkStart w:id="0" w:name="_GoBack"/>
          <w:r w:rsidR="00A34E0D" w:rsidRPr="00EB2D5F">
            <w:rPr>
              <w:rFonts w:asciiTheme="minorHAnsi" w:hAnsiTheme="minorHAnsi"/>
              <w:b/>
              <w:sz w:val="22"/>
              <w:szCs w:val="22"/>
              <w:lang w:val="en-GB"/>
            </w:rPr>
            <w:t>&lt;</w:t>
          </w:r>
          <w:r w:rsidR="00045040" w:rsidRPr="00EB2D5F">
            <w:rPr>
              <w:rFonts w:asciiTheme="minorHAnsi" w:hAnsiTheme="minorHAnsi"/>
              <w:b/>
              <w:sz w:val="22"/>
              <w:szCs w:val="22"/>
              <w:lang w:val="en-GB"/>
            </w:rPr>
            <w:t>currently, or starting from &lt;</w:t>
          </w:r>
          <w:proofErr w:type="spellStart"/>
          <w:r w:rsidR="00045040" w:rsidRPr="00EB2D5F">
            <w:rPr>
              <w:rFonts w:asciiTheme="minorHAnsi" w:hAnsiTheme="minorHAnsi"/>
              <w:b/>
              <w:sz w:val="22"/>
              <w:szCs w:val="22"/>
              <w:lang w:val="en-GB"/>
            </w:rPr>
            <w:t>dd</w:t>
          </w:r>
          <w:proofErr w:type="spellEnd"/>
          <w:r w:rsidR="00045040" w:rsidRPr="00EB2D5F">
            <w:rPr>
              <w:rFonts w:asciiTheme="minorHAnsi" w:hAnsiTheme="minorHAnsi"/>
              <w:b/>
              <w:sz w:val="22"/>
              <w:szCs w:val="22"/>
              <w:lang w:val="en-GB"/>
            </w:rPr>
            <w:t>/mm/</w:t>
          </w:r>
          <w:proofErr w:type="spellStart"/>
          <w:r w:rsidR="00045040" w:rsidRPr="00EB2D5F">
            <w:rPr>
              <w:rFonts w:asciiTheme="minorHAnsi" w:hAnsiTheme="minorHAnsi"/>
              <w:b/>
              <w:sz w:val="22"/>
              <w:szCs w:val="22"/>
              <w:lang w:val="en-GB"/>
            </w:rPr>
            <w:t>yyyy</w:t>
          </w:r>
          <w:proofErr w:type="spellEnd"/>
          <w:r w:rsidR="00045040" w:rsidRPr="00EB2D5F">
            <w:rPr>
              <w:rFonts w:asciiTheme="minorHAnsi" w:hAnsiTheme="minorHAnsi"/>
              <w:b/>
              <w:sz w:val="22"/>
              <w:szCs w:val="22"/>
              <w:lang w:val="en-GB"/>
            </w:rPr>
            <w:t>&gt;</w:t>
          </w:r>
          <w:bookmarkEnd w:id="0"/>
        </w:sdtContent>
      </w:sdt>
      <w:r w:rsidR="00045040" w:rsidRPr="00EB2D5F">
        <w:rPr>
          <w:color w:val="auto"/>
          <w:sz w:val="22"/>
          <w:szCs w:val="22"/>
          <w:lang w:val="en-GB"/>
        </w:rPr>
        <w:t xml:space="preserve"> collects the following information according to Article 4 concerning safe and secure parking places and provides this information according to Article 5: </w:t>
      </w:r>
    </w:p>
    <w:p w:rsidR="00B810AD" w:rsidRPr="00EB2D5F" w:rsidRDefault="00EB2D5F" w:rsidP="003E08D9">
      <w:pPr>
        <w:pStyle w:val="Default"/>
        <w:numPr>
          <w:ilvl w:val="1"/>
          <w:numId w:val="1"/>
        </w:numPr>
        <w:ind w:left="851"/>
        <w:jc w:val="both"/>
        <w:rPr>
          <w:color w:val="auto"/>
          <w:sz w:val="22"/>
          <w:szCs w:val="22"/>
          <w:lang w:val="en-GB"/>
        </w:rPr>
      </w:pPr>
      <w:r w:rsidRPr="00EB2D5F">
        <w:rPr>
          <w:color w:val="auto"/>
          <w:sz w:val="22"/>
          <w:szCs w:val="22"/>
          <w:lang w:val="en-GB"/>
        </w:rPr>
        <w:t>Static data related to the parking areas</w:t>
      </w:r>
      <w:r w:rsidR="00024BE3" w:rsidRPr="00EB2D5F">
        <w:rPr>
          <w:color w:val="auto"/>
          <w:sz w:val="22"/>
          <w:szCs w:val="22"/>
          <w:lang w:val="en-GB"/>
        </w:rPr>
        <w:t>;</w:t>
      </w:r>
    </w:p>
    <w:p w:rsidR="00B810AD" w:rsidRPr="00EB2D5F" w:rsidRDefault="00EB2D5F" w:rsidP="003E08D9">
      <w:pPr>
        <w:pStyle w:val="Default"/>
        <w:numPr>
          <w:ilvl w:val="1"/>
          <w:numId w:val="1"/>
        </w:numPr>
        <w:ind w:left="851"/>
        <w:jc w:val="both"/>
        <w:rPr>
          <w:color w:val="auto"/>
          <w:sz w:val="22"/>
          <w:szCs w:val="22"/>
          <w:lang w:val="en-GB"/>
        </w:rPr>
      </w:pPr>
      <w:r w:rsidRPr="00EB2D5F">
        <w:rPr>
          <w:color w:val="auto"/>
          <w:sz w:val="22"/>
          <w:szCs w:val="22"/>
          <w:lang w:val="en-GB"/>
        </w:rPr>
        <w:t>Information on safety and equipment of the parking areas;</w:t>
      </w:r>
    </w:p>
    <w:p w:rsidR="00B810AD" w:rsidRPr="00EB2D5F" w:rsidRDefault="00EB2D5F" w:rsidP="003E08D9">
      <w:pPr>
        <w:pStyle w:val="Default"/>
        <w:numPr>
          <w:ilvl w:val="1"/>
          <w:numId w:val="1"/>
        </w:numPr>
        <w:ind w:left="851"/>
        <w:jc w:val="both"/>
        <w:rPr>
          <w:color w:val="auto"/>
          <w:sz w:val="22"/>
          <w:szCs w:val="22"/>
          <w:lang w:val="en-GB"/>
        </w:rPr>
      </w:pPr>
      <w:r w:rsidRPr="00EB2D5F">
        <w:rPr>
          <w:color w:val="auto"/>
          <w:sz w:val="22"/>
          <w:szCs w:val="22"/>
          <w:lang w:val="en-GB"/>
        </w:rPr>
        <w:t>Dynamic data on availability of the parking places</w:t>
      </w:r>
      <w:r w:rsidR="00024BE3" w:rsidRPr="00EB2D5F">
        <w:rPr>
          <w:color w:val="auto"/>
          <w:sz w:val="22"/>
          <w:szCs w:val="22"/>
          <w:lang w:val="en-GB"/>
        </w:rPr>
        <w:t>;</w:t>
      </w:r>
    </w:p>
    <w:p w:rsidR="00D927FD" w:rsidRPr="00EB2D5F" w:rsidRDefault="00D927FD" w:rsidP="00D927FD">
      <w:pPr>
        <w:pStyle w:val="Default"/>
        <w:jc w:val="both"/>
        <w:rPr>
          <w:color w:val="auto"/>
          <w:sz w:val="22"/>
          <w:szCs w:val="22"/>
          <w:lang w:val="en-GB"/>
        </w:rPr>
      </w:pPr>
    </w:p>
    <w:p w:rsidR="00D927FD" w:rsidRPr="00EB2D5F" w:rsidRDefault="00EB2D5F" w:rsidP="00D927FD">
      <w:pPr>
        <w:pStyle w:val="Default"/>
        <w:numPr>
          <w:ilvl w:val="0"/>
          <w:numId w:val="1"/>
        </w:numPr>
        <w:ind w:left="360"/>
        <w:jc w:val="both"/>
        <w:rPr>
          <w:color w:val="auto"/>
          <w:sz w:val="22"/>
          <w:szCs w:val="22"/>
          <w:lang w:val="en-GB"/>
        </w:rPr>
      </w:pPr>
      <w:r w:rsidRPr="00EB2D5F">
        <w:rPr>
          <w:color w:val="auto"/>
          <w:sz w:val="22"/>
          <w:szCs w:val="22"/>
          <w:lang w:val="en-GB"/>
        </w:rPr>
        <w:t>Provides the information based on its role as</w:t>
      </w:r>
      <w:r w:rsidRPr="00EB2D5F">
        <w:rPr>
          <w:rStyle w:val="Funotenzeichen"/>
          <w:color w:val="auto"/>
          <w:sz w:val="22"/>
          <w:szCs w:val="22"/>
          <w:lang w:val="en-GB"/>
        </w:rPr>
        <w:footnoteReference w:id="3"/>
      </w:r>
    </w:p>
    <w:p w:rsidR="00D927FD" w:rsidRPr="00EB2D5F" w:rsidRDefault="005E2DF4" w:rsidP="00D927FD">
      <w:pPr>
        <w:pStyle w:val="MittleresRaster21"/>
        <w:ind w:left="348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en-GB"/>
          </w:rPr>
          <w:id w:val="166528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1F0">
            <w:rPr>
              <w:rFonts w:ascii="MS Gothic" w:eastAsia="MS Gothic" w:hAnsi="MS Gothic" w:hint="eastAsia"/>
              <w:b w:val="0"/>
              <w:sz w:val="22"/>
              <w:szCs w:val="22"/>
              <w:lang w:val="en-GB"/>
            </w:rPr>
            <w:t>☐</w:t>
          </w:r>
        </w:sdtContent>
      </w:sdt>
      <w:r w:rsidR="00D927FD" w:rsidRPr="00EB2D5F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r w:rsidR="00D927FD" w:rsidRPr="00EB2D5F">
        <w:rPr>
          <w:rFonts w:asciiTheme="minorHAnsi" w:hAnsiTheme="minorHAnsi"/>
          <w:b w:val="0"/>
          <w:sz w:val="22"/>
          <w:szCs w:val="22"/>
          <w:lang w:val="en-GB"/>
        </w:rPr>
        <w:tab/>
      </w:r>
      <w:proofErr w:type="gramStart"/>
      <w:r w:rsidR="00EB2D5F" w:rsidRPr="00EB2D5F">
        <w:rPr>
          <w:rFonts w:asciiTheme="minorHAnsi" w:hAnsiTheme="minorHAnsi"/>
          <w:b w:val="0"/>
          <w:sz w:val="22"/>
          <w:szCs w:val="22"/>
          <w:lang w:val="en-GB"/>
        </w:rPr>
        <w:t>public</w:t>
      </w:r>
      <w:proofErr w:type="gramEnd"/>
      <w:r w:rsidR="00EB2D5F" w:rsidRPr="00EB2D5F">
        <w:rPr>
          <w:rFonts w:asciiTheme="minorHAnsi" w:hAnsiTheme="minorHAnsi"/>
          <w:b w:val="0"/>
          <w:sz w:val="22"/>
          <w:szCs w:val="22"/>
          <w:lang w:val="en-GB"/>
        </w:rPr>
        <w:t xml:space="preserve"> or private parking operator</w:t>
      </w:r>
    </w:p>
    <w:p w:rsidR="00D927FD" w:rsidRPr="00EB2D5F" w:rsidRDefault="005E2DF4" w:rsidP="00EB2D5F">
      <w:pPr>
        <w:pStyle w:val="MittleresRaster21"/>
        <w:ind w:left="348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en-GB"/>
          </w:rPr>
          <w:id w:val="-42326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1F0">
            <w:rPr>
              <w:rFonts w:ascii="MS Gothic" w:eastAsia="MS Gothic" w:hAnsi="MS Gothic" w:hint="eastAsia"/>
              <w:b w:val="0"/>
              <w:sz w:val="22"/>
              <w:szCs w:val="22"/>
              <w:lang w:val="en-GB"/>
            </w:rPr>
            <w:t>☐</w:t>
          </w:r>
        </w:sdtContent>
      </w:sdt>
      <w:r w:rsidR="00D927FD" w:rsidRPr="00EB2D5F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r w:rsidR="00D927FD" w:rsidRPr="00EB2D5F">
        <w:rPr>
          <w:rFonts w:asciiTheme="minorHAnsi" w:hAnsiTheme="minorHAnsi"/>
          <w:b w:val="0"/>
          <w:sz w:val="22"/>
          <w:szCs w:val="22"/>
          <w:lang w:val="en-GB"/>
        </w:rPr>
        <w:tab/>
      </w:r>
      <w:proofErr w:type="gramStart"/>
      <w:r w:rsidR="00EB2D5F" w:rsidRPr="00EB2D5F">
        <w:rPr>
          <w:rFonts w:asciiTheme="minorHAnsi" w:hAnsiTheme="minorHAnsi"/>
          <w:b w:val="0"/>
          <w:sz w:val="22"/>
          <w:szCs w:val="22"/>
          <w:lang w:val="en-GB"/>
        </w:rPr>
        <w:t>information</w:t>
      </w:r>
      <w:proofErr w:type="gramEnd"/>
      <w:r w:rsidR="00EB2D5F" w:rsidRPr="00EB2D5F">
        <w:rPr>
          <w:rFonts w:asciiTheme="minorHAnsi" w:hAnsiTheme="minorHAnsi"/>
          <w:b w:val="0"/>
          <w:sz w:val="22"/>
          <w:szCs w:val="22"/>
          <w:lang w:val="en-GB"/>
        </w:rPr>
        <w:t xml:space="preserve"> services provider</w:t>
      </w:r>
    </w:p>
    <w:p w:rsidR="005F1C0B" w:rsidRPr="00EB2D5F" w:rsidRDefault="005F1C0B" w:rsidP="005F1C0B">
      <w:pPr>
        <w:pStyle w:val="Default"/>
        <w:ind w:left="360"/>
        <w:jc w:val="both"/>
        <w:rPr>
          <w:color w:val="auto"/>
          <w:sz w:val="22"/>
          <w:szCs w:val="22"/>
          <w:lang w:val="en-GB"/>
        </w:rPr>
      </w:pPr>
    </w:p>
    <w:p w:rsidR="00EB2D5F" w:rsidRDefault="00EB2D5F" w:rsidP="00024BE3">
      <w:pPr>
        <w:pStyle w:val="Default"/>
        <w:numPr>
          <w:ilvl w:val="0"/>
          <w:numId w:val="1"/>
        </w:numPr>
        <w:ind w:left="360"/>
        <w:jc w:val="both"/>
        <w:rPr>
          <w:color w:val="auto"/>
          <w:sz w:val="22"/>
          <w:szCs w:val="22"/>
          <w:lang w:val="en-GB"/>
        </w:rPr>
      </w:pPr>
      <w:r w:rsidRPr="00EB2D5F">
        <w:rPr>
          <w:color w:val="auto"/>
          <w:sz w:val="22"/>
          <w:szCs w:val="22"/>
          <w:lang w:val="en-GB"/>
        </w:rPr>
        <w:t>will conform to the requirements as stipulated in Article 5 concerning t</w:t>
      </w:r>
      <w:r>
        <w:rPr>
          <w:color w:val="auto"/>
          <w:sz w:val="22"/>
          <w:szCs w:val="22"/>
          <w:lang w:val="en-GB"/>
        </w:rPr>
        <w:t xml:space="preserve">he sharing and exchange of data and for these purposes will provide the data </w:t>
      </w:r>
      <w:r w:rsidRPr="00EB2D5F">
        <w:rPr>
          <w:color w:val="auto"/>
          <w:sz w:val="22"/>
          <w:szCs w:val="22"/>
          <w:lang w:val="en-GB"/>
        </w:rPr>
        <w:t>on a national</w:t>
      </w:r>
      <w:r w:rsidRPr="00EB2D5F">
        <w:rPr>
          <w:rStyle w:val="Funotenzeichen"/>
          <w:color w:val="auto"/>
          <w:sz w:val="22"/>
          <w:szCs w:val="22"/>
          <w:lang w:val="en-GB"/>
        </w:rPr>
        <w:footnoteReference w:id="4"/>
      </w:r>
      <w:r w:rsidRPr="00EB2D5F">
        <w:rPr>
          <w:color w:val="auto"/>
          <w:sz w:val="22"/>
          <w:szCs w:val="22"/>
          <w:lang w:val="en-GB"/>
        </w:rPr>
        <w:t xml:space="preserve"> or</w:t>
      </w:r>
      <w:r>
        <w:rPr>
          <w:color w:val="auto"/>
          <w:sz w:val="22"/>
          <w:szCs w:val="22"/>
          <w:lang w:val="en-GB"/>
        </w:rPr>
        <w:t xml:space="preserve"> an</w:t>
      </w:r>
      <w:r w:rsidRPr="00EB2D5F">
        <w:rPr>
          <w:color w:val="auto"/>
          <w:sz w:val="22"/>
          <w:szCs w:val="22"/>
          <w:lang w:val="en-GB"/>
        </w:rPr>
        <w:t xml:space="preserve"> international</w:t>
      </w:r>
      <w:r w:rsidRPr="00EB2D5F">
        <w:rPr>
          <w:rStyle w:val="Funotenzeichen"/>
          <w:color w:val="auto"/>
          <w:sz w:val="22"/>
          <w:szCs w:val="22"/>
          <w:lang w:val="en-GB"/>
        </w:rPr>
        <w:footnoteReference w:id="5"/>
      </w:r>
      <w:r>
        <w:rPr>
          <w:color w:val="auto"/>
          <w:sz w:val="22"/>
          <w:szCs w:val="22"/>
          <w:lang w:val="en-GB"/>
        </w:rPr>
        <w:t xml:space="preserve"> access point,</w:t>
      </w:r>
    </w:p>
    <w:p w:rsidR="00AC51F0" w:rsidRDefault="00AC51F0" w:rsidP="00AC51F0">
      <w:pPr>
        <w:pStyle w:val="Default"/>
        <w:ind w:left="360"/>
        <w:jc w:val="both"/>
        <w:rPr>
          <w:color w:val="auto"/>
          <w:sz w:val="22"/>
          <w:szCs w:val="22"/>
          <w:lang w:val="en-GB"/>
        </w:rPr>
      </w:pPr>
    </w:p>
    <w:p w:rsidR="00EB2D5F" w:rsidRDefault="00C611B8" w:rsidP="00024BE3">
      <w:pPr>
        <w:pStyle w:val="Default"/>
        <w:numPr>
          <w:ilvl w:val="0"/>
          <w:numId w:val="1"/>
        </w:numPr>
        <w:ind w:left="360"/>
        <w:jc w:val="both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will conform to the requirements as stipulated in Article 6 concerning the dissemination of information, </w:t>
      </w:r>
    </w:p>
    <w:p w:rsidR="00AC51F0" w:rsidRDefault="00AC51F0" w:rsidP="00AC51F0">
      <w:pPr>
        <w:pStyle w:val="Default"/>
        <w:ind w:left="360"/>
        <w:jc w:val="both"/>
        <w:rPr>
          <w:color w:val="auto"/>
          <w:sz w:val="22"/>
          <w:szCs w:val="22"/>
          <w:lang w:val="en-GB"/>
        </w:rPr>
      </w:pPr>
    </w:p>
    <w:p w:rsidR="00C611B8" w:rsidRDefault="00C611B8" w:rsidP="00024BE3">
      <w:pPr>
        <w:pStyle w:val="Default"/>
        <w:numPr>
          <w:ilvl w:val="0"/>
          <w:numId w:val="1"/>
        </w:numPr>
        <w:ind w:left="360"/>
        <w:jc w:val="both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will conform to the requirements of Article 7 concerning the quality management, the immediate notification in case of any change of situation of the parking area and the reliability of the information, </w:t>
      </w:r>
    </w:p>
    <w:p w:rsidR="00AC51F0" w:rsidRDefault="00AC51F0" w:rsidP="00AC51F0">
      <w:pPr>
        <w:pStyle w:val="Default"/>
        <w:jc w:val="both"/>
        <w:rPr>
          <w:color w:val="auto"/>
          <w:sz w:val="22"/>
          <w:szCs w:val="22"/>
          <w:lang w:val="en-GB"/>
        </w:rPr>
      </w:pPr>
    </w:p>
    <w:p w:rsidR="00C611B8" w:rsidRDefault="00C611B8" w:rsidP="00024BE3">
      <w:pPr>
        <w:pStyle w:val="Default"/>
        <w:numPr>
          <w:ilvl w:val="0"/>
          <w:numId w:val="1"/>
        </w:numPr>
        <w:ind w:left="360"/>
        <w:jc w:val="both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declares, according to Article 8 (2), to comply with the requirements of Articles 4 to 7 and provides the following information as Annex to this self-declaration to the national ITS body: </w:t>
      </w:r>
    </w:p>
    <w:p w:rsidR="00C611B8" w:rsidRPr="00C611B8" w:rsidRDefault="00C611B8" w:rsidP="00C611B8">
      <w:pPr>
        <w:pStyle w:val="Default"/>
        <w:numPr>
          <w:ilvl w:val="1"/>
          <w:numId w:val="1"/>
        </w:numPr>
        <w:ind w:left="851"/>
        <w:jc w:val="both"/>
        <w:rPr>
          <w:color w:val="auto"/>
          <w:sz w:val="22"/>
          <w:szCs w:val="22"/>
          <w:lang w:val="en-GB"/>
        </w:rPr>
      </w:pPr>
      <w:r w:rsidRPr="00586347">
        <w:rPr>
          <w:rFonts w:cstheme="minorBidi"/>
          <w:color w:val="auto"/>
          <w:sz w:val="22"/>
          <w:szCs w:val="22"/>
          <w:lang w:val="en-GB"/>
        </w:rPr>
        <w:t xml:space="preserve">the </w:t>
      </w:r>
      <w:r w:rsidRPr="00C611B8">
        <w:rPr>
          <w:color w:val="auto"/>
          <w:sz w:val="22"/>
          <w:szCs w:val="22"/>
          <w:lang w:val="en-GB"/>
        </w:rPr>
        <w:t xml:space="preserve">collected data, pursuant to Article 4 collected on safe and secure parking places for trucks and commercial vehicles including the percentage of parking places registered in the information service; </w:t>
      </w:r>
    </w:p>
    <w:p w:rsidR="00C611B8" w:rsidRPr="00C611B8" w:rsidRDefault="00C611B8" w:rsidP="00C611B8">
      <w:pPr>
        <w:pStyle w:val="Default"/>
        <w:numPr>
          <w:ilvl w:val="1"/>
          <w:numId w:val="1"/>
        </w:numPr>
        <w:ind w:left="851"/>
        <w:jc w:val="both"/>
        <w:rPr>
          <w:color w:val="auto"/>
          <w:sz w:val="22"/>
          <w:szCs w:val="22"/>
          <w:lang w:val="en-GB"/>
        </w:rPr>
      </w:pPr>
      <w:r w:rsidRPr="00C611B8">
        <w:rPr>
          <w:color w:val="auto"/>
          <w:sz w:val="22"/>
          <w:szCs w:val="22"/>
          <w:lang w:val="en-GB"/>
        </w:rPr>
        <w:t xml:space="preserve">the means of dissemination of the information services to users; </w:t>
      </w:r>
    </w:p>
    <w:p w:rsidR="00C611B8" w:rsidRPr="00C611B8" w:rsidRDefault="00C611B8" w:rsidP="00C611B8">
      <w:pPr>
        <w:pStyle w:val="Default"/>
        <w:numPr>
          <w:ilvl w:val="1"/>
          <w:numId w:val="1"/>
        </w:numPr>
        <w:ind w:left="851"/>
        <w:jc w:val="both"/>
        <w:rPr>
          <w:color w:val="auto"/>
          <w:sz w:val="22"/>
          <w:szCs w:val="22"/>
          <w:lang w:val="en-GB"/>
        </w:rPr>
      </w:pPr>
      <w:r w:rsidRPr="00C611B8">
        <w:rPr>
          <w:color w:val="auto"/>
          <w:sz w:val="22"/>
          <w:szCs w:val="22"/>
          <w:lang w:val="en-GB"/>
        </w:rPr>
        <w:t xml:space="preserve">the coverage of dynamic information services on safe and secure parking places; </w:t>
      </w:r>
    </w:p>
    <w:p w:rsidR="00C611B8" w:rsidRPr="00586347" w:rsidRDefault="00C611B8" w:rsidP="00C611B8">
      <w:pPr>
        <w:pStyle w:val="Default"/>
        <w:numPr>
          <w:ilvl w:val="1"/>
          <w:numId w:val="1"/>
        </w:numPr>
        <w:ind w:left="851"/>
        <w:jc w:val="both"/>
        <w:rPr>
          <w:lang w:val="en-GB"/>
        </w:rPr>
      </w:pPr>
      <w:proofErr w:type="gramStart"/>
      <w:r w:rsidRPr="00C611B8">
        <w:rPr>
          <w:color w:val="auto"/>
          <w:sz w:val="22"/>
          <w:szCs w:val="22"/>
          <w:lang w:val="en-GB"/>
        </w:rPr>
        <w:t>the</w:t>
      </w:r>
      <w:proofErr w:type="gramEnd"/>
      <w:r w:rsidRPr="00C611B8">
        <w:rPr>
          <w:color w:val="auto"/>
          <w:sz w:val="22"/>
          <w:szCs w:val="22"/>
          <w:lang w:val="en-GB"/>
        </w:rPr>
        <w:t xml:space="preserve"> quality and availability of the information provided, point of access to the information and the format in</w:t>
      </w:r>
      <w:r w:rsidRPr="00586347">
        <w:rPr>
          <w:rFonts w:cstheme="minorBidi"/>
          <w:color w:val="auto"/>
          <w:sz w:val="22"/>
          <w:szCs w:val="22"/>
          <w:lang w:val="en-GB"/>
        </w:rPr>
        <w:t xml:space="preserve"> which that information is provided.</w:t>
      </w:r>
    </w:p>
    <w:p w:rsidR="00C611B8" w:rsidRDefault="00C611B8" w:rsidP="00C861FB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  <w:lang w:val="en-GB"/>
        </w:rPr>
      </w:pPr>
      <w:proofErr w:type="gramStart"/>
      <w:r w:rsidRPr="00C611B8">
        <w:rPr>
          <w:color w:val="auto"/>
          <w:sz w:val="22"/>
          <w:szCs w:val="22"/>
          <w:lang w:val="en-GB"/>
        </w:rPr>
        <w:lastRenderedPageBreak/>
        <w:t>will</w:t>
      </w:r>
      <w:proofErr w:type="gramEnd"/>
      <w:r w:rsidRPr="00C611B8">
        <w:rPr>
          <w:color w:val="auto"/>
          <w:sz w:val="22"/>
          <w:szCs w:val="22"/>
          <w:lang w:val="en-GB"/>
        </w:rPr>
        <w:t xml:space="preserve"> cooperate with the national ITS body of Austria, who will carry out random inspections of the correctness of</w:t>
      </w:r>
      <w:r>
        <w:rPr>
          <w:color w:val="auto"/>
          <w:sz w:val="22"/>
          <w:szCs w:val="22"/>
          <w:lang w:val="en-GB"/>
        </w:rPr>
        <w:t xml:space="preserve"> </w:t>
      </w:r>
      <w:r w:rsidRPr="00C611B8">
        <w:rPr>
          <w:color w:val="auto"/>
          <w:sz w:val="22"/>
          <w:szCs w:val="22"/>
          <w:lang w:val="en-GB"/>
        </w:rPr>
        <w:t>the declaration</w:t>
      </w:r>
      <w:r>
        <w:rPr>
          <w:color w:val="auto"/>
          <w:sz w:val="22"/>
          <w:szCs w:val="22"/>
          <w:lang w:val="en-GB"/>
        </w:rPr>
        <w:t xml:space="preserve">s as described in Article 8 (3), especially by providing proof of compliance with the requirements set out in Articles 4 to 7, as requested by the national body. </w:t>
      </w:r>
    </w:p>
    <w:p w:rsidR="00AC51F0" w:rsidRDefault="00AC51F0" w:rsidP="00AC51F0">
      <w:pPr>
        <w:pStyle w:val="Default"/>
        <w:ind w:left="426"/>
        <w:jc w:val="both"/>
        <w:rPr>
          <w:color w:val="auto"/>
          <w:sz w:val="22"/>
          <w:szCs w:val="22"/>
          <w:lang w:val="en-GB"/>
        </w:rPr>
      </w:pPr>
    </w:p>
    <w:p w:rsidR="00C611B8" w:rsidRPr="00C611B8" w:rsidRDefault="00AC51F0" w:rsidP="00C861FB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w</w:t>
      </w:r>
      <w:r w:rsidR="00C611B8">
        <w:rPr>
          <w:color w:val="auto"/>
          <w:sz w:val="22"/>
          <w:szCs w:val="22"/>
          <w:lang w:val="en-GB"/>
        </w:rPr>
        <w:t>ill ensure that this self-declaration is up to date and valid and in case of any change that necessitates an update of this self-declaration, will timely</w:t>
      </w:r>
      <w:r w:rsidR="00C611B8" w:rsidRPr="00EB2D5F">
        <w:rPr>
          <w:rStyle w:val="Funotenzeichen"/>
          <w:color w:val="auto"/>
          <w:sz w:val="22"/>
          <w:szCs w:val="22"/>
          <w:lang w:val="en-GB"/>
        </w:rPr>
        <w:footnoteReference w:id="6"/>
      </w:r>
      <w:r w:rsidR="00C611B8">
        <w:rPr>
          <w:color w:val="auto"/>
          <w:sz w:val="22"/>
          <w:szCs w:val="22"/>
          <w:lang w:val="en-GB"/>
        </w:rPr>
        <w:t xml:space="preserve"> provide an amended self-declaration to the national ITS body of Austria; </w:t>
      </w:r>
    </w:p>
    <w:p w:rsidR="003727A4" w:rsidRPr="00AC51F0" w:rsidRDefault="003727A4" w:rsidP="00C861FB">
      <w:pPr>
        <w:pStyle w:val="Default"/>
        <w:ind w:left="426" w:hanging="426"/>
        <w:jc w:val="both"/>
        <w:rPr>
          <w:color w:val="auto"/>
          <w:sz w:val="22"/>
          <w:szCs w:val="22"/>
          <w:lang w:val="en-GB"/>
        </w:rPr>
      </w:pPr>
    </w:p>
    <w:p w:rsidR="003727A4" w:rsidRPr="00EB2D5F" w:rsidRDefault="005F30CE" w:rsidP="006A7BB2">
      <w:pPr>
        <w:pStyle w:val="Default"/>
        <w:jc w:val="both"/>
        <w:rPr>
          <w:color w:val="auto"/>
          <w:sz w:val="22"/>
          <w:szCs w:val="22"/>
          <w:lang w:val="en-GB"/>
        </w:rPr>
      </w:pPr>
      <w:r>
        <w:rPr>
          <w:b/>
          <w:color w:val="auto"/>
          <w:sz w:val="22"/>
          <w:szCs w:val="22"/>
          <w:lang w:val="en-GB"/>
        </w:rPr>
        <w:t xml:space="preserve">Required Annexes: </w:t>
      </w:r>
      <w:r>
        <w:rPr>
          <w:color w:val="auto"/>
          <w:sz w:val="22"/>
          <w:szCs w:val="22"/>
          <w:lang w:val="en-GB"/>
        </w:rPr>
        <w:t xml:space="preserve">The self-declaration has to be supplemented by information according to Article 8 (2) (Paragraph 6 of this declaration). </w:t>
      </w:r>
    </w:p>
    <w:p w:rsidR="006A7BB2" w:rsidRPr="00EB2D5F" w:rsidRDefault="006A7BB2" w:rsidP="006A7BB2">
      <w:pPr>
        <w:pStyle w:val="Default"/>
        <w:jc w:val="both"/>
        <w:rPr>
          <w:color w:val="auto"/>
          <w:sz w:val="22"/>
          <w:szCs w:val="22"/>
          <w:lang w:val="en-GB"/>
        </w:rPr>
      </w:pPr>
    </w:p>
    <w:p w:rsidR="006A7BB2" w:rsidRPr="005F30CE" w:rsidRDefault="005F30CE" w:rsidP="006A7BB2">
      <w:pPr>
        <w:pStyle w:val="Default"/>
        <w:jc w:val="both"/>
        <w:rPr>
          <w:color w:val="auto"/>
          <w:sz w:val="22"/>
          <w:szCs w:val="22"/>
        </w:rPr>
      </w:pPr>
      <w:r w:rsidRPr="005F30CE">
        <w:rPr>
          <w:color w:val="auto"/>
          <w:sz w:val="22"/>
          <w:szCs w:val="22"/>
        </w:rPr>
        <w:t xml:space="preserve">Optional </w:t>
      </w:r>
      <w:proofErr w:type="spellStart"/>
      <w:r w:rsidRPr="005F30CE">
        <w:rPr>
          <w:color w:val="auto"/>
          <w:sz w:val="22"/>
          <w:szCs w:val="22"/>
        </w:rPr>
        <w:t>information</w:t>
      </w:r>
      <w:proofErr w:type="spellEnd"/>
      <w:r w:rsidR="00EB0B16" w:rsidRPr="00EB2D5F">
        <w:rPr>
          <w:rStyle w:val="Funotenzeichen"/>
          <w:color w:val="auto"/>
          <w:sz w:val="22"/>
          <w:szCs w:val="22"/>
          <w:lang w:val="en-GB"/>
        </w:rPr>
        <w:footnoteReference w:id="7"/>
      </w:r>
      <w:r w:rsidR="006A7BB2" w:rsidRPr="005F30CE">
        <w:rPr>
          <w:color w:val="auto"/>
          <w:sz w:val="22"/>
          <w:szCs w:val="22"/>
        </w:rPr>
        <w:t>:</w:t>
      </w:r>
    </w:p>
    <w:sdt>
      <w:sdtPr>
        <w:rPr>
          <w:b/>
          <w:color w:val="auto"/>
          <w:sz w:val="22"/>
          <w:szCs w:val="22"/>
          <w:lang w:val="en-GB"/>
        </w:rPr>
        <w:id w:val="-392510633"/>
        <w:placeholder>
          <w:docPart w:val="DefaultPlaceholder_1082065158"/>
        </w:placeholder>
        <w:text/>
      </w:sdtPr>
      <w:sdtEndPr/>
      <w:sdtContent>
        <w:p w:rsidR="00A34E0D" w:rsidRPr="00EB2D5F" w:rsidRDefault="005F30CE" w:rsidP="008906E2">
          <w:pPr>
            <w:pStyle w:val="Default"/>
            <w:numPr>
              <w:ilvl w:val="0"/>
              <w:numId w:val="2"/>
            </w:numPr>
            <w:jc w:val="both"/>
            <w:rPr>
              <w:color w:val="auto"/>
              <w:sz w:val="22"/>
              <w:szCs w:val="22"/>
              <w:lang w:val="en-GB"/>
            </w:rPr>
          </w:pPr>
          <w:r w:rsidRPr="005F30CE">
            <w:rPr>
              <w:b/>
              <w:color w:val="auto"/>
              <w:sz w:val="22"/>
              <w:szCs w:val="22"/>
              <w:lang w:val="en-GB"/>
            </w:rPr>
            <w:t>&lt;other&gt;</w:t>
          </w:r>
        </w:p>
      </w:sdtContent>
    </w:sdt>
    <w:p w:rsidR="006A7BB2" w:rsidRPr="00EB2D5F" w:rsidRDefault="005E2DF4" w:rsidP="006A7BB2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  <w:lang w:val="en-GB"/>
        </w:rPr>
      </w:pPr>
      <w:sdt>
        <w:sdtPr>
          <w:rPr>
            <w:rFonts w:asciiTheme="minorHAnsi" w:hAnsiTheme="minorHAnsi"/>
            <w:b/>
            <w:sz w:val="22"/>
            <w:szCs w:val="22"/>
            <w:lang w:val="en-GB"/>
          </w:rPr>
          <w:id w:val="268519771"/>
        </w:sdtPr>
        <w:sdtEndPr/>
        <w:sdtContent>
          <w:r w:rsidR="006A7BB2" w:rsidRPr="00EB2D5F">
            <w:rPr>
              <w:rFonts w:asciiTheme="minorHAnsi" w:hAnsiTheme="minorHAnsi"/>
              <w:b/>
              <w:sz w:val="22"/>
              <w:szCs w:val="22"/>
              <w:lang w:val="en-GB"/>
            </w:rPr>
            <w:t>&lt;</w:t>
          </w:r>
          <w:r w:rsidR="005F30CE">
            <w:rPr>
              <w:rFonts w:asciiTheme="minorHAnsi" w:hAnsiTheme="minorHAnsi"/>
              <w:b/>
              <w:sz w:val="22"/>
              <w:szCs w:val="22"/>
              <w:lang w:val="en-GB"/>
            </w:rPr>
            <w:t>other</w:t>
          </w:r>
          <w:r w:rsidR="006A7BB2" w:rsidRPr="00EB2D5F">
            <w:rPr>
              <w:rFonts w:asciiTheme="minorHAnsi" w:hAnsiTheme="minorHAnsi"/>
              <w:b/>
              <w:sz w:val="22"/>
              <w:szCs w:val="22"/>
              <w:lang w:val="en-GB"/>
            </w:rPr>
            <w:t>&gt;</w:t>
          </w:r>
        </w:sdtContent>
      </w:sdt>
    </w:p>
    <w:p w:rsidR="006A7BB2" w:rsidRPr="00EB2D5F" w:rsidRDefault="005E2DF4" w:rsidP="006A7BB2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  <w:lang w:val="en-GB"/>
        </w:rPr>
      </w:pPr>
      <w:sdt>
        <w:sdtPr>
          <w:rPr>
            <w:rFonts w:asciiTheme="minorHAnsi" w:hAnsiTheme="minorHAnsi"/>
            <w:b/>
            <w:sz w:val="22"/>
            <w:szCs w:val="22"/>
            <w:lang w:val="en-GB"/>
          </w:rPr>
          <w:id w:val="-1394729930"/>
        </w:sdtPr>
        <w:sdtEndPr/>
        <w:sdtContent>
          <w:r w:rsidR="006A7BB2" w:rsidRPr="00EB2D5F">
            <w:rPr>
              <w:rFonts w:asciiTheme="minorHAnsi" w:hAnsiTheme="minorHAnsi"/>
              <w:b/>
              <w:sz w:val="22"/>
              <w:szCs w:val="22"/>
              <w:lang w:val="en-GB"/>
            </w:rPr>
            <w:t>&lt;</w:t>
          </w:r>
          <w:r w:rsidR="005F30CE">
            <w:rPr>
              <w:rFonts w:asciiTheme="minorHAnsi" w:hAnsiTheme="minorHAnsi"/>
              <w:b/>
              <w:sz w:val="22"/>
              <w:szCs w:val="22"/>
              <w:lang w:val="en-GB"/>
            </w:rPr>
            <w:t>other</w:t>
          </w:r>
          <w:r w:rsidR="006A7BB2" w:rsidRPr="00EB2D5F">
            <w:rPr>
              <w:rFonts w:asciiTheme="minorHAnsi" w:hAnsiTheme="minorHAnsi"/>
              <w:b/>
              <w:sz w:val="22"/>
              <w:szCs w:val="22"/>
              <w:lang w:val="en-GB"/>
            </w:rPr>
            <w:t>&gt;</w:t>
          </w:r>
        </w:sdtContent>
      </w:sdt>
    </w:p>
    <w:p w:rsidR="006A7BB2" w:rsidRPr="00EB2D5F" w:rsidRDefault="006A7BB2" w:rsidP="006A7BB2">
      <w:pPr>
        <w:pStyle w:val="Default"/>
        <w:jc w:val="both"/>
        <w:rPr>
          <w:color w:val="auto"/>
          <w:sz w:val="22"/>
          <w:szCs w:val="22"/>
          <w:lang w:val="en-GB"/>
        </w:rPr>
      </w:pPr>
    </w:p>
    <w:p w:rsidR="000C7964" w:rsidRPr="00EB2D5F" w:rsidRDefault="000C7964" w:rsidP="006A7BB2">
      <w:pPr>
        <w:pStyle w:val="Default"/>
        <w:jc w:val="both"/>
        <w:rPr>
          <w:color w:val="auto"/>
          <w:sz w:val="22"/>
          <w:szCs w:val="22"/>
          <w:lang w:val="en-GB"/>
        </w:rPr>
      </w:pPr>
    </w:p>
    <w:p w:rsidR="005F30CE" w:rsidRPr="00102AB6" w:rsidRDefault="005F30CE" w:rsidP="005F30CE">
      <w:pPr>
        <w:pStyle w:val="Default"/>
        <w:jc w:val="both"/>
        <w:rPr>
          <w:color w:val="auto"/>
          <w:sz w:val="22"/>
          <w:szCs w:val="22"/>
          <w:lang w:val="en-GB"/>
        </w:rPr>
      </w:pPr>
    </w:p>
    <w:p w:rsidR="005F30CE" w:rsidRPr="00102AB6" w:rsidRDefault="005F30CE" w:rsidP="005F30CE">
      <w:pPr>
        <w:pStyle w:val="Default"/>
        <w:jc w:val="both"/>
        <w:rPr>
          <w:color w:val="auto"/>
          <w:sz w:val="22"/>
          <w:szCs w:val="22"/>
          <w:lang w:val="en-GB"/>
        </w:rPr>
      </w:pPr>
    </w:p>
    <w:p w:rsidR="005F30CE" w:rsidRPr="00102AB6" w:rsidRDefault="005F30CE" w:rsidP="005F30CE">
      <w:pPr>
        <w:pStyle w:val="Default"/>
        <w:jc w:val="both"/>
        <w:rPr>
          <w:color w:val="auto"/>
          <w:sz w:val="22"/>
          <w:szCs w:val="22"/>
          <w:lang w:val="en-GB"/>
        </w:rPr>
      </w:pPr>
    </w:p>
    <w:p w:rsidR="005F30CE" w:rsidRPr="00102AB6" w:rsidRDefault="005F30CE" w:rsidP="005F30CE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102AB6">
        <w:rPr>
          <w:color w:val="auto"/>
          <w:sz w:val="22"/>
          <w:szCs w:val="22"/>
          <w:lang w:val="en-GB"/>
        </w:rPr>
        <w:t>_______________________________________</w:t>
      </w:r>
    </w:p>
    <w:p w:rsidR="005F30CE" w:rsidRPr="002C3A83" w:rsidRDefault="005F30CE" w:rsidP="005F30CE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2C3A83">
        <w:rPr>
          <w:color w:val="auto"/>
          <w:sz w:val="22"/>
          <w:szCs w:val="22"/>
          <w:lang w:val="en-GB"/>
        </w:rPr>
        <w:t>Date, Name, Signature</w:t>
      </w:r>
    </w:p>
    <w:p w:rsidR="005F30CE" w:rsidRPr="002C3A83" w:rsidRDefault="005F30CE" w:rsidP="005F30CE">
      <w:pPr>
        <w:pStyle w:val="Default"/>
        <w:jc w:val="both"/>
        <w:rPr>
          <w:color w:val="auto"/>
          <w:sz w:val="22"/>
          <w:szCs w:val="22"/>
          <w:lang w:val="en-GB"/>
        </w:rPr>
      </w:pPr>
    </w:p>
    <w:p w:rsidR="005F30CE" w:rsidRPr="002C3A83" w:rsidRDefault="005F30CE" w:rsidP="005F30CE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2C3A83">
        <w:rPr>
          <w:color w:val="auto"/>
          <w:sz w:val="22"/>
          <w:szCs w:val="22"/>
          <w:lang w:val="en-GB"/>
        </w:rPr>
        <w:t xml:space="preserve">Please send this self-declaration with appendices </w:t>
      </w:r>
      <w:r>
        <w:rPr>
          <w:color w:val="auto"/>
          <w:sz w:val="22"/>
          <w:szCs w:val="22"/>
          <w:lang w:val="en-GB"/>
        </w:rPr>
        <w:t>via mail or e-mail (PDF) to</w:t>
      </w:r>
    </w:p>
    <w:p w:rsidR="005F30CE" w:rsidRPr="002C3A83" w:rsidRDefault="005F30CE" w:rsidP="005F30CE">
      <w:pPr>
        <w:pStyle w:val="Default"/>
        <w:jc w:val="both"/>
        <w:rPr>
          <w:rFonts w:asciiTheme="minorHAnsi" w:hAnsiTheme="minorHAnsi"/>
          <w:b/>
          <w:sz w:val="22"/>
          <w:szCs w:val="22"/>
          <w:lang w:val="en-GB"/>
        </w:rPr>
      </w:pPr>
      <w:proofErr w:type="spellStart"/>
      <w:r w:rsidRPr="002C3A83">
        <w:rPr>
          <w:rFonts w:asciiTheme="minorHAnsi" w:hAnsiTheme="minorHAnsi"/>
          <w:b/>
          <w:sz w:val="22"/>
          <w:szCs w:val="22"/>
          <w:lang w:val="en-GB"/>
        </w:rPr>
        <w:t>AustriaTech</w:t>
      </w:r>
      <w:proofErr w:type="spellEnd"/>
      <w:r w:rsidRPr="002C3A83">
        <w:rPr>
          <w:rFonts w:asciiTheme="minorHAnsi" w:hAnsiTheme="minorHAnsi"/>
          <w:b/>
          <w:sz w:val="22"/>
          <w:szCs w:val="22"/>
          <w:lang w:val="en-GB"/>
        </w:rPr>
        <w:t xml:space="preserve">, </w:t>
      </w:r>
      <w:proofErr w:type="spellStart"/>
      <w:r w:rsidRPr="002C3A83">
        <w:rPr>
          <w:rFonts w:asciiTheme="minorHAnsi" w:hAnsiTheme="minorHAnsi"/>
          <w:b/>
          <w:sz w:val="22"/>
          <w:szCs w:val="22"/>
          <w:lang w:val="en-GB"/>
        </w:rPr>
        <w:t>Raimundgasse</w:t>
      </w:r>
      <w:proofErr w:type="spellEnd"/>
      <w:r w:rsidRPr="002C3A83">
        <w:rPr>
          <w:rFonts w:asciiTheme="minorHAnsi" w:hAnsiTheme="minorHAnsi"/>
          <w:b/>
          <w:sz w:val="22"/>
          <w:szCs w:val="22"/>
          <w:lang w:val="en-GB"/>
        </w:rPr>
        <w:t xml:space="preserve"> 1/6, 1020 Vienna, Austria, e</w:t>
      </w:r>
      <w:r>
        <w:rPr>
          <w:rFonts w:asciiTheme="minorHAnsi" w:hAnsiTheme="minorHAnsi"/>
          <w:b/>
          <w:sz w:val="22"/>
          <w:szCs w:val="22"/>
          <w:lang w:val="en-GB"/>
        </w:rPr>
        <w:t>-m</w:t>
      </w:r>
      <w:r w:rsidRPr="002C3A83">
        <w:rPr>
          <w:rFonts w:asciiTheme="minorHAnsi" w:hAnsiTheme="minorHAnsi"/>
          <w:b/>
          <w:sz w:val="22"/>
          <w:szCs w:val="22"/>
          <w:lang w:val="en-GB"/>
        </w:rPr>
        <w:t xml:space="preserve">ail: </w:t>
      </w:r>
      <w:hyperlink r:id="rId8" w:history="1">
        <w:r w:rsidRPr="002C3A83">
          <w:rPr>
            <w:rStyle w:val="Hyperlink"/>
            <w:rFonts w:asciiTheme="minorHAnsi" w:hAnsiTheme="minorHAnsi"/>
            <w:b/>
            <w:sz w:val="22"/>
            <w:szCs w:val="22"/>
            <w:lang w:val="en-GB"/>
          </w:rPr>
          <w:t>kontakt@ivs-stelle.at</w:t>
        </w:r>
      </w:hyperlink>
      <w:r w:rsidRPr="002C3A83">
        <w:rPr>
          <w:color w:val="auto"/>
          <w:sz w:val="22"/>
          <w:szCs w:val="22"/>
          <w:lang w:val="en-GB"/>
        </w:rPr>
        <w:t xml:space="preserve"> </w:t>
      </w:r>
    </w:p>
    <w:p w:rsidR="005F30CE" w:rsidRPr="002C3A83" w:rsidRDefault="005F30CE" w:rsidP="005F30CE">
      <w:pPr>
        <w:pStyle w:val="Default"/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:rsidR="005F30CE" w:rsidRPr="002C3A83" w:rsidRDefault="005F30CE" w:rsidP="005F30C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Contact</w:t>
      </w:r>
      <w:proofErr w:type="spellEnd"/>
      <w:r w:rsidRPr="002C3A83">
        <w:rPr>
          <w:rFonts w:asciiTheme="minorHAnsi" w:hAnsiTheme="minorHAnsi"/>
          <w:b/>
          <w:sz w:val="22"/>
          <w:szCs w:val="22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5F30CE" w:rsidRPr="00C861FB" w:rsidTr="006477A1">
        <w:tc>
          <w:tcPr>
            <w:tcW w:w="4605" w:type="dxa"/>
          </w:tcPr>
          <w:p w:rsidR="005F30CE" w:rsidRDefault="005F30CE" w:rsidP="006477A1">
            <w:pPr>
              <w:pStyle w:val="KeinLeerraum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C861FB">
              <w:rPr>
                <w:rFonts w:asciiTheme="minorHAnsi" w:hAnsiTheme="minorHAnsi"/>
                <w:sz w:val="22"/>
                <w:szCs w:val="22"/>
                <w:lang w:val="de-DE"/>
              </w:rPr>
              <w:t>Mag</w:t>
            </w:r>
            <w:r>
              <w:rPr>
                <w:rFonts w:asciiTheme="minorHAnsi" w:hAnsiTheme="minorHAnsi"/>
                <w:sz w:val="22"/>
                <w:szCs w:val="22"/>
                <w:lang w:val="de-DE"/>
              </w:rPr>
              <w:t>. (FH) Damaris Anna Gruber, MA</w:t>
            </w:r>
          </w:p>
          <w:p w:rsidR="005F30CE" w:rsidRDefault="005E2DF4" w:rsidP="006477A1">
            <w:pPr>
              <w:pStyle w:val="KeinLeerraum"/>
              <w:rPr>
                <w:rFonts w:asciiTheme="minorHAnsi" w:hAnsiTheme="minorHAnsi"/>
                <w:sz w:val="22"/>
                <w:szCs w:val="22"/>
                <w:lang w:val="de-DE"/>
              </w:rPr>
            </w:pPr>
            <w:hyperlink r:id="rId9" w:history="1">
              <w:r w:rsidR="005F30CE" w:rsidRPr="00C861FB">
                <w:rPr>
                  <w:rStyle w:val="Hyperlink"/>
                  <w:rFonts w:asciiTheme="minorHAnsi" w:hAnsiTheme="minorHAnsi"/>
                  <w:sz w:val="22"/>
                  <w:szCs w:val="22"/>
                  <w:lang w:val="de-DE"/>
                </w:rPr>
                <w:t>damaris.gruber@austriatech.at</w:t>
              </w:r>
            </w:hyperlink>
            <w:r w:rsidR="005F30CE" w:rsidRPr="00C861FB">
              <w:rPr>
                <w:rFonts w:asciiTheme="minorHAnsi" w:hAnsiTheme="minorHAnsi"/>
                <w:sz w:val="22"/>
                <w:szCs w:val="22"/>
                <w:lang w:val="de-DE"/>
              </w:rPr>
              <w:t>,</w:t>
            </w:r>
          </w:p>
          <w:p w:rsidR="005F30CE" w:rsidRPr="00C861FB" w:rsidRDefault="005F30CE" w:rsidP="006477A1">
            <w:pPr>
              <w:pStyle w:val="KeinLeerraum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Tel: +43 (1) 26 33 444-36</w:t>
            </w:r>
          </w:p>
        </w:tc>
        <w:tc>
          <w:tcPr>
            <w:tcW w:w="4605" w:type="dxa"/>
          </w:tcPr>
          <w:p w:rsidR="005F30CE" w:rsidRDefault="005F30CE" w:rsidP="006477A1">
            <w:pPr>
              <w:pStyle w:val="KeinLeerraum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de-DE"/>
              </w:rPr>
              <w:t>MSc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(FH) Benjamin Witsch</w:t>
            </w:r>
          </w:p>
          <w:p w:rsidR="005F30CE" w:rsidRDefault="005E2DF4" w:rsidP="006477A1">
            <w:pPr>
              <w:pStyle w:val="KeinLeerraum"/>
              <w:rPr>
                <w:rFonts w:asciiTheme="minorHAnsi" w:hAnsiTheme="minorHAnsi"/>
                <w:sz w:val="22"/>
                <w:szCs w:val="22"/>
                <w:lang w:val="de-DE"/>
              </w:rPr>
            </w:pPr>
            <w:hyperlink r:id="rId10" w:history="1">
              <w:r w:rsidR="005F30CE" w:rsidRPr="00C861FB">
                <w:rPr>
                  <w:rStyle w:val="Hyperlink"/>
                  <w:rFonts w:asciiTheme="minorHAnsi" w:hAnsiTheme="minorHAnsi"/>
                  <w:sz w:val="22"/>
                  <w:szCs w:val="22"/>
                  <w:lang w:val="de-DE"/>
                </w:rPr>
                <w:t>benjamin.witsch@austriatech.at</w:t>
              </w:r>
            </w:hyperlink>
            <w:r w:rsidR="005F30CE" w:rsidRPr="00C861FB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</w:p>
          <w:p w:rsidR="005F30CE" w:rsidRPr="00C861FB" w:rsidRDefault="005F30CE" w:rsidP="006477A1">
            <w:pPr>
              <w:pStyle w:val="KeinLeerraum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Tel: +43 (1) 26 33 444-31</w:t>
            </w:r>
          </w:p>
        </w:tc>
      </w:tr>
    </w:tbl>
    <w:p w:rsidR="005F30CE" w:rsidRDefault="005F30CE" w:rsidP="005F30CE">
      <w:pPr>
        <w:spacing w:after="0" w:line="240" w:lineRule="auto"/>
        <w:rPr>
          <w:b/>
          <w:sz w:val="18"/>
        </w:rPr>
      </w:pPr>
    </w:p>
    <w:p w:rsidR="005F30CE" w:rsidRPr="00C05E20" w:rsidRDefault="005F30CE" w:rsidP="005F30CE">
      <w:pPr>
        <w:pStyle w:val="Default"/>
        <w:jc w:val="both"/>
        <w:rPr>
          <w:rFonts w:asciiTheme="minorHAnsi" w:hAnsiTheme="minorHAnsi"/>
          <w:color w:val="auto"/>
          <w:sz w:val="16"/>
          <w:szCs w:val="22"/>
          <w:lang w:val="en-GB"/>
        </w:rPr>
      </w:pPr>
      <w:r w:rsidRPr="00C05E20">
        <w:rPr>
          <w:rFonts w:asciiTheme="minorHAnsi" w:hAnsiTheme="minorHAnsi"/>
          <w:b/>
          <w:color w:val="auto"/>
          <w:sz w:val="16"/>
          <w:szCs w:val="22"/>
          <w:lang w:val="en-GB"/>
        </w:rPr>
        <w:t xml:space="preserve">Note: </w:t>
      </w:r>
      <w:r w:rsidRPr="00C05E20">
        <w:rPr>
          <w:rFonts w:asciiTheme="minorHAnsi" w:hAnsiTheme="minorHAnsi"/>
          <w:color w:val="auto"/>
          <w:sz w:val="16"/>
          <w:szCs w:val="22"/>
          <w:lang w:val="en-GB"/>
        </w:rPr>
        <w:t xml:space="preserve">Any data or information provided with this self-declaration or any Annex are solely gathered for the assessment of compliance according to Article </w:t>
      </w:r>
      <w:r>
        <w:rPr>
          <w:rFonts w:asciiTheme="minorHAnsi" w:hAnsiTheme="minorHAnsi"/>
          <w:color w:val="auto"/>
          <w:sz w:val="16"/>
          <w:szCs w:val="22"/>
          <w:lang w:val="en-GB"/>
        </w:rPr>
        <w:t>8</w:t>
      </w:r>
      <w:r w:rsidRPr="00C05E20">
        <w:rPr>
          <w:rFonts w:asciiTheme="minorHAnsi" w:hAnsiTheme="minorHAnsi"/>
          <w:color w:val="auto"/>
          <w:sz w:val="16"/>
          <w:szCs w:val="22"/>
          <w:lang w:val="en-GB"/>
        </w:rPr>
        <w:t xml:space="preserve"> of the Delegated Regulation (EU) </w:t>
      </w:r>
      <w:r>
        <w:rPr>
          <w:rFonts w:asciiTheme="minorHAnsi" w:hAnsiTheme="minorHAnsi"/>
          <w:color w:val="auto"/>
          <w:sz w:val="16"/>
          <w:szCs w:val="22"/>
          <w:lang w:val="en-GB"/>
        </w:rPr>
        <w:t>No 885/2013</w:t>
      </w:r>
      <w:r w:rsidRPr="00C05E20">
        <w:rPr>
          <w:rFonts w:asciiTheme="minorHAnsi" w:hAnsiTheme="minorHAnsi"/>
          <w:color w:val="auto"/>
          <w:sz w:val="16"/>
          <w:szCs w:val="22"/>
          <w:lang w:val="en-GB"/>
        </w:rPr>
        <w:t xml:space="preserve"> through the national ITS body. Any distribution or dissemination thereof will happen </w:t>
      </w:r>
      <w:r>
        <w:rPr>
          <w:rFonts w:asciiTheme="minorHAnsi" w:hAnsiTheme="minorHAnsi"/>
          <w:color w:val="auto"/>
          <w:sz w:val="16"/>
          <w:szCs w:val="22"/>
          <w:lang w:val="en-GB"/>
        </w:rPr>
        <w:t>only aggregated and corresponding</w:t>
      </w:r>
      <w:r w:rsidRPr="00C05E20">
        <w:rPr>
          <w:rFonts w:asciiTheme="minorHAnsi" w:hAnsiTheme="minorHAnsi"/>
          <w:color w:val="auto"/>
          <w:sz w:val="16"/>
          <w:szCs w:val="22"/>
          <w:lang w:val="en-GB"/>
        </w:rPr>
        <w:t xml:space="preserve"> to the reporting obligations according to the Delegated Regulation </w:t>
      </w:r>
      <w:r>
        <w:rPr>
          <w:rFonts w:asciiTheme="minorHAnsi" w:hAnsiTheme="minorHAnsi"/>
          <w:color w:val="auto"/>
          <w:sz w:val="16"/>
          <w:szCs w:val="22"/>
          <w:lang w:val="en-GB"/>
        </w:rPr>
        <w:t>directing</w:t>
      </w:r>
      <w:r w:rsidRPr="00C05E20">
        <w:rPr>
          <w:rFonts w:asciiTheme="minorHAnsi" w:hAnsiTheme="minorHAnsi"/>
          <w:color w:val="auto"/>
          <w:sz w:val="16"/>
          <w:szCs w:val="22"/>
          <w:lang w:val="en-GB"/>
        </w:rPr>
        <w:t xml:space="preserve"> the</w:t>
      </w:r>
      <w:r>
        <w:rPr>
          <w:rFonts w:asciiTheme="minorHAnsi" w:hAnsiTheme="minorHAnsi"/>
          <w:color w:val="auto"/>
          <w:sz w:val="16"/>
          <w:szCs w:val="22"/>
          <w:lang w:val="en-GB"/>
        </w:rPr>
        <w:t xml:space="preserve"> Austrian </w:t>
      </w:r>
      <w:r w:rsidRPr="00C05E20">
        <w:rPr>
          <w:rFonts w:asciiTheme="minorHAnsi" w:hAnsiTheme="minorHAnsi"/>
          <w:color w:val="auto"/>
          <w:sz w:val="16"/>
          <w:szCs w:val="22"/>
          <w:lang w:val="en-GB"/>
        </w:rPr>
        <w:t>Ministry of Transport, Innovation and Technology respectively</w:t>
      </w:r>
      <w:r>
        <w:rPr>
          <w:rFonts w:asciiTheme="minorHAnsi" w:hAnsiTheme="minorHAnsi"/>
          <w:color w:val="auto"/>
          <w:sz w:val="16"/>
          <w:szCs w:val="22"/>
          <w:lang w:val="en-GB"/>
        </w:rPr>
        <w:t xml:space="preserve"> </w:t>
      </w:r>
      <w:r w:rsidRPr="00C05E20">
        <w:rPr>
          <w:rFonts w:asciiTheme="minorHAnsi" w:hAnsiTheme="minorHAnsi"/>
          <w:color w:val="auto"/>
          <w:sz w:val="16"/>
          <w:szCs w:val="22"/>
          <w:lang w:val="en-GB"/>
        </w:rPr>
        <w:t>the European</w:t>
      </w:r>
      <w:r>
        <w:rPr>
          <w:rFonts w:asciiTheme="minorHAnsi" w:hAnsiTheme="minorHAnsi"/>
          <w:color w:val="auto"/>
          <w:sz w:val="16"/>
          <w:szCs w:val="22"/>
          <w:lang w:val="en-GB"/>
        </w:rPr>
        <w:t xml:space="preserve"> Commission.</w:t>
      </w:r>
    </w:p>
    <w:p w:rsidR="005F30CE" w:rsidRPr="00C05E20" w:rsidRDefault="005F30CE" w:rsidP="005F30CE">
      <w:pPr>
        <w:spacing w:after="0" w:line="240" w:lineRule="auto"/>
        <w:rPr>
          <w:b/>
          <w:sz w:val="18"/>
          <w:lang w:val="en-GB"/>
        </w:rPr>
      </w:pPr>
    </w:p>
    <w:p w:rsidR="005F30CE" w:rsidRPr="00DD1D7A" w:rsidRDefault="005F30CE" w:rsidP="005F30CE">
      <w:pPr>
        <w:spacing w:after="0" w:line="240" w:lineRule="auto"/>
        <w:rPr>
          <w:sz w:val="16"/>
          <w:lang w:val="en-GB"/>
        </w:rPr>
      </w:pPr>
      <w:r w:rsidRPr="00C05E20">
        <w:rPr>
          <w:b/>
          <w:sz w:val="16"/>
          <w:lang w:val="en-GB"/>
        </w:rPr>
        <w:t xml:space="preserve">Declaration on the duty to provide information: </w:t>
      </w:r>
      <w:r w:rsidRPr="00C05E20">
        <w:rPr>
          <w:sz w:val="16"/>
          <w:lang w:val="en-GB"/>
        </w:rPr>
        <w:t>The processing of the data you provide refers to Art 6 Par 1 lit e DSGVO based on the Austrian national ITS law (</w:t>
      </w:r>
      <w:proofErr w:type="spellStart"/>
      <w:r w:rsidRPr="00C05E20">
        <w:rPr>
          <w:sz w:val="16"/>
          <w:lang w:val="en-GB"/>
        </w:rPr>
        <w:t>BGBl</w:t>
      </w:r>
      <w:proofErr w:type="spellEnd"/>
      <w:r w:rsidRPr="00C05E20">
        <w:rPr>
          <w:sz w:val="16"/>
          <w:lang w:val="en-GB"/>
        </w:rPr>
        <w:t xml:space="preserve">. I </w:t>
      </w:r>
      <w:proofErr w:type="spellStart"/>
      <w:r w:rsidRPr="00C05E20">
        <w:rPr>
          <w:sz w:val="16"/>
          <w:lang w:val="en-GB"/>
        </w:rPr>
        <w:t>Nr</w:t>
      </w:r>
      <w:proofErr w:type="spellEnd"/>
      <w:r w:rsidRPr="00C05E20">
        <w:rPr>
          <w:sz w:val="16"/>
          <w:lang w:val="en-GB"/>
        </w:rPr>
        <w:t xml:space="preserve">. 38/2013) § 11 (1) 3. Further information: </w:t>
      </w:r>
      <w:hyperlink r:id="rId11" w:history="1">
        <w:r w:rsidRPr="00C05E20">
          <w:rPr>
            <w:rStyle w:val="Hyperlink"/>
            <w:sz w:val="16"/>
            <w:lang w:val="en-GB"/>
          </w:rPr>
          <w:t>http://www.austriatech.at/datenschutzerklaerung</w:t>
        </w:r>
      </w:hyperlink>
      <w:r w:rsidRPr="00C05E20">
        <w:rPr>
          <w:sz w:val="16"/>
          <w:lang w:val="en-GB"/>
        </w:rPr>
        <w:t xml:space="preserve"> </w:t>
      </w:r>
    </w:p>
    <w:p w:rsidR="0060223A" w:rsidRPr="00EB2D5F" w:rsidRDefault="0060223A" w:rsidP="005F30CE">
      <w:pPr>
        <w:pStyle w:val="Default"/>
        <w:jc w:val="both"/>
        <w:rPr>
          <w:sz w:val="18"/>
          <w:szCs w:val="18"/>
          <w:lang w:val="en-GB"/>
        </w:rPr>
      </w:pPr>
    </w:p>
    <w:sectPr w:rsidR="0060223A" w:rsidRPr="00EB2D5F" w:rsidSect="001069E2">
      <w:footerReference w:type="default" r:id="rId12"/>
      <w:pgSz w:w="11906" w:h="16838"/>
      <w:pgMar w:top="1077" w:right="1304" w:bottom="1134" w:left="130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907" w:rsidRDefault="00021907" w:rsidP="00021907">
      <w:pPr>
        <w:spacing w:after="0" w:line="240" w:lineRule="auto"/>
      </w:pPr>
      <w:r>
        <w:separator/>
      </w:r>
    </w:p>
  </w:endnote>
  <w:endnote w:type="continuationSeparator" w:id="0">
    <w:p w:rsidR="00021907" w:rsidRDefault="00021907" w:rsidP="0002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33164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069E2" w:rsidRPr="001069E2" w:rsidRDefault="001069E2">
        <w:pPr>
          <w:pStyle w:val="Fuzeile"/>
          <w:jc w:val="right"/>
          <w:rPr>
            <w:sz w:val="16"/>
            <w:szCs w:val="16"/>
          </w:rPr>
        </w:pPr>
        <w:r w:rsidRPr="001069E2">
          <w:rPr>
            <w:sz w:val="16"/>
            <w:szCs w:val="16"/>
          </w:rPr>
          <w:fldChar w:fldCharType="begin"/>
        </w:r>
        <w:r w:rsidRPr="001069E2">
          <w:rPr>
            <w:sz w:val="16"/>
            <w:szCs w:val="16"/>
          </w:rPr>
          <w:instrText>PAGE   \* MERGEFORMAT</w:instrText>
        </w:r>
        <w:r w:rsidRPr="001069E2">
          <w:rPr>
            <w:sz w:val="16"/>
            <w:szCs w:val="16"/>
          </w:rPr>
          <w:fldChar w:fldCharType="separate"/>
        </w:r>
        <w:r w:rsidR="005E2DF4">
          <w:rPr>
            <w:noProof/>
            <w:sz w:val="16"/>
            <w:szCs w:val="16"/>
          </w:rPr>
          <w:t>2</w:t>
        </w:r>
        <w:r w:rsidRPr="001069E2">
          <w:rPr>
            <w:sz w:val="16"/>
            <w:szCs w:val="16"/>
          </w:rPr>
          <w:fldChar w:fldCharType="end"/>
        </w:r>
      </w:p>
    </w:sdtContent>
  </w:sdt>
  <w:p w:rsidR="001069E2" w:rsidRPr="001069E2" w:rsidRDefault="001069E2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907" w:rsidRDefault="00021907" w:rsidP="00021907">
      <w:pPr>
        <w:spacing w:after="0" w:line="240" w:lineRule="auto"/>
      </w:pPr>
      <w:r>
        <w:separator/>
      </w:r>
    </w:p>
  </w:footnote>
  <w:footnote w:type="continuationSeparator" w:id="0">
    <w:p w:rsidR="00021907" w:rsidRDefault="00021907" w:rsidP="00021907">
      <w:pPr>
        <w:spacing w:after="0" w:line="240" w:lineRule="auto"/>
      </w:pPr>
      <w:r>
        <w:continuationSeparator/>
      </w:r>
    </w:p>
  </w:footnote>
  <w:footnote w:id="1">
    <w:p w:rsidR="00A25444" w:rsidRPr="00EB2D5F" w:rsidRDefault="00A25444">
      <w:pPr>
        <w:pStyle w:val="Funotentext"/>
        <w:rPr>
          <w:sz w:val="16"/>
          <w:szCs w:val="16"/>
          <w:lang w:val="en-GB"/>
        </w:rPr>
      </w:pPr>
      <w:r w:rsidRPr="00EB2D5F">
        <w:rPr>
          <w:rStyle w:val="Funotenzeichen"/>
          <w:sz w:val="16"/>
          <w:szCs w:val="16"/>
        </w:rPr>
        <w:footnoteRef/>
      </w:r>
      <w:r w:rsidRPr="00EB2D5F">
        <w:rPr>
          <w:sz w:val="16"/>
          <w:szCs w:val="16"/>
          <w:lang w:val="en-GB"/>
        </w:rPr>
        <w:t xml:space="preserve"> </w:t>
      </w:r>
      <w:r w:rsidR="00BE1EF2" w:rsidRPr="00EB2D5F">
        <w:rPr>
          <w:sz w:val="16"/>
          <w:szCs w:val="16"/>
          <w:lang w:val="en-GB"/>
        </w:rPr>
        <w:t>if</w:t>
      </w:r>
      <w:r w:rsidRPr="00EB2D5F">
        <w:rPr>
          <w:sz w:val="16"/>
          <w:szCs w:val="16"/>
          <w:lang w:val="en-GB"/>
        </w:rPr>
        <w:t xml:space="preserve"> relevant</w:t>
      </w:r>
    </w:p>
  </w:footnote>
  <w:footnote w:id="2">
    <w:p w:rsidR="00A25444" w:rsidRPr="00EB2D5F" w:rsidRDefault="00A25444">
      <w:pPr>
        <w:pStyle w:val="Funotentext"/>
        <w:rPr>
          <w:sz w:val="16"/>
          <w:szCs w:val="16"/>
          <w:lang w:val="en-GB"/>
        </w:rPr>
      </w:pPr>
      <w:r w:rsidRPr="00EB2D5F">
        <w:rPr>
          <w:rStyle w:val="Funotenzeichen"/>
          <w:sz w:val="16"/>
          <w:szCs w:val="16"/>
        </w:rPr>
        <w:footnoteRef/>
      </w:r>
      <w:r w:rsidRPr="00EB2D5F">
        <w:rPr>
          <w:sz w:val="16"/>
          <w:szCs w:val="16"/>
          <w:lang w:val="en-GB"/>
        </w:rPr>
        <w:t xml:space="preserve"> </w:t>
      </w:r>
      <w:r w:rsidR="00BE1EF2" w:rsidRPr="00EB2D5F">
        <w:rPr>
          <w:sz w:val="16"/>
          <w:szCs w:val="16"/>
          <w:lang w:val="en-GB"/>
        </w:rPr>
        <w:t>if</w:t>
      </w:r>
      <w:r w:rsidRPr="00EB2D5F">
        <w:rPr>
          <w:sz w:val="16"/>
          <w:szCs w:val="16"/>
          <w:lang w:val="en-GB"/>
        </w:rPr>
        <w:t xml:space="preserve"> relevant</w:t>
      </w:r>
    </w:p>
  </w:footnote>
  <w:footnote w:id="3">
    <w:p w:rsidR="00EB2D5F" w:rsidRPr="00EB2D5F" w:rsidRDefault="00EB2D5F" w:rsidP="00EB2D5F">
      <w:pPr>
        <w:pStyle w:val="Funotentext"/>
        <w:rPr>
          <w:sz w:val="16"/>
          <w:szCs w:val="16"/>
          <w:lang w:val="en-GB"/>
        </w:rPr>
      </w:pPr>
      <w:r w:rsidRPr="00EB2D5F">
        <w:rPr>
          <w:rStyle w:val="Funotenzeichen"/>
          <w:sz w:val="16"/>
          <w:szCs w:val="16"/>
        </w:rPr>
        <w:footnoteRef/>
      </w:r>
      <w:r w:rsidRPr="00EB2D5F">
        <w:rPr>
          <w:sz w:val="16"/>
          <w:szCs w:val="16"/>
          <w:lang w:val="en-GB"/>
        </w:rPr>
        <w:t xml:space="preserve"> Multiple choice possible</w:t>
      </w:r>
    </w:p>
  </w:footnote>
  <w:footnote w:id="4">
    <w:p w:rsidR="00EB2D5F" w:rsidRPr="00EB2D5F" w:rsidRDefault="00EB2D5F" w:rsidP="00EB2D5F">
      <w:pPr>
        <w:pStyle w:val="Funotentext"/>
        <w:rPr>
          <w:sz w:val="16"/>
          <w:szCs w:val="16"/>
          <w:lang w:val="en-GB"/>
        </w:rPr>
      </w:pPr>
      <w:r>
        <w:rPr>
          <w:rStyle w:val="Funotenzeichen"/>
        </w:rPr>
        <w:footnoteRef/>
      </w:r>
      <w:r w:rsidRPr="00EB2D5F">
        <w:rPr>
          <w:lang w:val="en-GB"/>
        </w:rPr>
        <w:t xml:space="preserve"> </w:t>
      </w:r>
      <w:r w:rsidRPr="00EB2D5F">
        <w:rPr>
          <w:sz w:val="16"/>
          <w:szCs w:val="16"/>
          <w:lang w:val="en-GB"/>
        </w:rPr>
        <w:t xml:space="preserve">For Austria: National Access Point at </w:t>
      </w:r>
      <w:hyperlink r:id="rId1" w:history="1">
        <w:r w:rsidRPr="00003398">
          <w:rPr>
            <w:rStyle w:val="Hyperlink"/>
            <w:sz w:val="16"/>
            <w:szCs w:val="16"/>
            <w:lang w:val="en-GB"/>
          </w:rPr>
          <w:t>www.mobilitydata.gv.at</w:t>
        </w:r>
      </w:hyperlink>
      <w:r>
        <w:rPr>
          <w:sz w:val="16"/>
          <w:szCs w:val="16"/>
          <w:lang w:val="en-GB"/>
        </w:rPr>
        <w:t xml:space="preserve"> </w:t>
      </w:r>
    </w:p>
  </w:footnote>
  <w:footnote w:id="5">
    <w:p w:rsidR="00EB2D5F" w:rsidRPr="00EB2D5F" w:rsidRDefault="00EB2D5F" w:rsidP="00EB2D5F">
      <w:pPr>
        <w:pStyle w:val="Funotentext"/>
        <w:rPr>
          <w:lang w:val="en-GB"/>
        </w:rPr>
      </w:pPr>
      <w:r w:rsidRPr="00D927FD">
        <w:rPr>
          <w:rStyle w:val="Funotenzeichen"/>
          <w:sz w:val="16"/>
          <w:szCs w:val="16"/>
        </w:rPr>
        <w:footnoteRef/>
      </w:r>
      <w:r w:rsidRPr="00EB2D5F">
        <w:rPr>
          <w:sz w:val="16"/>
          <w:szCs w:val="16"/>
          <w:lang w:val="en-GB"/>
        </w:rPr>
        <w:t xml:space="preserve"> </w:t>
      </w:r>
      <w:hyperlink r:id="rId2" w:history="1">
        <w:r w:rsidRPr="00EB2D5F">
          <w:rPr>
            <w:rStyle w:val="Hyperlink"/>
            <w:sz w:val="16"/>
            <w:szCs w:val="16"/>
            <w:lang w:val="en-GB"/>
          </w:rPr>
          <w:t>http://data.europa.eu/euodp/en/data/dataset/etpa</w:t>
        </w:r>
      </w:hyperlink>
      <w:r w:rsidRPr="00EB2D5F">
        <w:rPr>
          <w:lang w:val="en-GB"/>
        </w:rPr>
        <w:t xml:space="preserve"> </w:t>
      </w:r>
    </w:p>
  </w:footnote>
  <w:footnote w:id="6">
    <w:p w:rsidR="00C611B8" w:rsidRPr="00C611B8" w:rsidRDefault="00C611B8" w:rsidP="00C611B8">
      <w:pPr>
        <w:pStyle w:val="Funotentext"/>
        <w:rPr>
          <w:sz w:val="16"/>
          <w:szCs w:val="16"/>
          <w:lang w:val="en-GB"/>
        </w:rPr>
      </w:pPr>
      <w:r w:rsidRPr="00EB0B16">
        <w:rPr>
          <w:rStyle w:val="Funotenzeichen"/>
        </w:rPr>
        <w:footnoteRef/>
      </w:r>
      <w:r w:rsidRPr="00C611B8">
        <w:rPr>
          <w:lang w:val="en-GB"/>
        </w:rPr>
        <w:t xml:space="preserve"> </w:t>
      </w:r>
      <w:r w:rsidRPr="00C611B8">
        <w:rPr>
          <w:sz w:val="16"/>
          <w:szCs w:val="16"/>
          <w:lang w:val="en-GB"/>
        </w:rPr>
        <w:t xml:space="preserve">As soon as possible, but latest 3 months after the respective change </w:t>
      </w:r>
    </w:p>
  </w:footnote>
  <w:footnote w:id="7">
    <w:p w:rsidR="00EB0B16" w:rsidRPr="00C611B8" w:rsidRDefault="00EB0B16">
      <w:pPr>
        <w:pStyle w:val="Funotentext"/>
        <w:rPr>
          <w:sz w:val="16"/>
          <w:szCs w:val="16"/>
          <w:lang w:val="en-GB"/>
        </w:rPr>
      </w:pPr>
      <w:r>
        <w:rPr>
          <w:rStyle w:val="Funotenzeichen"/>
        </w:rPr>
        <w:footnoteRef/>
      </w:r>
      <w:r w:rsidRPr="00C611B8">
        <w:rPr>
          <w:lang w:val="en-GB"/>
        </w:rPr>
        <w:t xml:space="preserve"> </w:t>
      </w:r>
      <w:r w:rsidR="00C611B8" w:rsidRPr="00C611B8">
        <w:rPr>
          <w:sz w:val="16"/>
          <w:szCs w:val="16"/>
          <w:lang w:val="en-GB"/>
        </w:rPr>
        <w:t>Select and describe information if relevant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27F8"/>
    <w:multiLevelType w:val="hybridMultilevel"/>
    <w:tmpl w:val="F1305F2E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C5598"/>
    <w:multiLevelType w:val="hybridMultilevel"/>
    <w:tmpl w:val="DA82468A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B97BFF"/>
    <w:multiLevelType w:val="hybridMultilevel"/>
    <w:tmpl w:val="50FA17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13B5D"/>
    <w:multiLevelType w:val="hybridMultilevel"/>
    <w:tmpl w:val="60C252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55043E"/>
    <w:multiLevelType w:val="hybridMultilevel"/>
    <w:tmpl w:val="01FC9F5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0Ox6+gMo03LMNGuDXMChUJIBcp9R5P9HCVp2Hq7fe5gOKNPEuv2YtGCZokoGeITbNn8d43S2igs0PYfZAtjT+Q==" w:salt="SKmfeO01xN5lHRnDFpdiZ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33"/>
    <w:rsid w:val="00021907"/>
    <w:rsid w:val="00022D33"/>
    <w:rsid w:val="00024BE3"/>
    <w:rsid w:val="0004496A"/>
    <w:rsid w:val="00045040"/>
    <w:rsid w:val="000A41B1"/>
    <w:rsid w:val="000C426E"/>
    <w:rsid w:val="000C7964"/>
    <w:rsid w:val="001069E2"/>
    <w:rsid w:val="00120764"/>
    <w:rsid w:val="00153797"/>
    <w:rsid w:val="0016267B"/>
    <w:rsid w:val="0019163D"/>
    <w:rsid w:val="0024607F"/>
    <w:rsid w:val="00253AB0"/>
    <w:rsid w:val="002D2EC9"/>
    <w:rsid w:val="003727A4"/>
    <w:rsid w:val="003D6E61"/>
    <w:rsid w:val="003E08D9"/>
    <w:rsid w:val="004E4EDF"/>
    <w:rsid w:val="005071B7"/>
    <w:rsid w:val="005220A5"/>
    <w:rsid w:val="0057009C"/>
    <w:rsid w:val="005E2DF4"/>
    <w:rsid w:val="005E739B"/>
    <w:rsid w:val="005F1C0B"/>
    <w:rsid w:val="005F30CE"/>
    <w:rsid w:val="0060223A"/>
    <w:rsid w:val="0066784E"/>
    <w:rsid w:val="006A1EED"/>
    <w:rsid w:val="006A7BB2"/>
    <w:rsid w:val="006C2425"/>
    <w:rsid w:val="006C4057"/>
    <w:rsid w:val="007312BB"/>
    <w:rsid w:val="007F40BC"/>
    <w:rsid w:val="00817135"/>
    <w:rsid w:val="0084372C"/>
    <w:rsid w:val="008971F6"/>
    <w:rsid w:val="008E556E"/>
    <w:rsid w:val="0092359E"/>
    <w:rsid w:val="009322C9"/>
    <w:rsid w:val="009D2F8B"/>
    <w:rsid w:val="009F5050"/>
    <w:rsid w:val="00A20B42"/>
    <w:rsid w:val="00A25444"/>
    <w:rsid w:val="00A34E0D"/>
    <w:rsid w:val="00A3724F"/>
    <w:rsid w:val="00A5533E"/>
    <w:rsid w:val="00AC51F0"/>
    <w:rsid w:val="00AE28E6"/>
    <w:rsid w:val="00B00C95"/>
    <w:rsid w:val="00B13849"/>
    <w:rsid w:val="00B409DF"/>
    <w:rsid w:val="00B71734"/>
    <w:rsid w:val="00B810AD"/>
    <w:rsid w:val="00B84F5E"/>
    <w:rsid w:val="00BB3E81"/>
    <w:rsid w:val="00BE1EF2"/>
    <w:rsid w:val="00BF0B7E"/>
    <w:rsid w:val="00BF6F6B"/>
    <w:rsid w:val="00C07DD1"/>
    <w:rsid w:val="00C23E8C"/>
    <w:rsid w:val="00C611B8"/>
    <w:rsid w:val="00C75A5E"/>
    <w:rsid w:val="00C861FB"/>
    <w:rsid w:val="00CB1E57"/>
    <w:rsid w:val="00CE4633"/>
    <w:rsid w:val="00D13B4B"/>
    <w:rsid w:val="00D30F44"/>
    <w:rsid w:val="00D927FD"/>
    <w:rsid w:val="00DA5882"/>
    <w:rsid w:val="00DC63F3"/>
    <w:rsid w:val="00E04DA5"/>
    <w:rsid w:val="00E42F25"/>
    <w:rsid w:val="00E94C8D"/>
    <w:rsid w:val="00EB0B16"/>
    <w:rsid w:val="00EB2D5F"/>
    <w:rsid w:val="00EF7342"/>
    <w:rsid w:val="00F52714"/>
    <w:rsid w:val="00FB76A8"/>
    <w:rsid w:val="00FB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AFC23-FC86-4958-9840-1614CFF1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7964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071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2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907"/>
  </w:style>
  <w:style w:type="paragraph" w:styleId="Fuzeile">
    <w:name w:val="footer"/>
    <w:basedOn w:val="Standard"/>
    <w:link w:val="FuzeileZchn"/>
    <w:uiPriority w:val="99"/>
    <w:unhideWhenUsed/>
    <w:rsid w:val="0002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907"/>
  </w:style>
  <w:style w:type="paragraph" w:styleId="Funotentext">
    <w:name w:val="footnote text"/>
    <w:basedOn w:val="Standard"/>
    <w:link w:val="FunotentextZchn"/>
    <w:uiPriority w:val="99"/>
    <w:semiHidden/>
    <w:unhideWhenUsed/>
    <w:rsid w:val="00120764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076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20764"/>
    <w:rPr>
      <w:vertAlign w:val="superscript"/>
    </w:rPr>
  </w:style>
  <w:style w:type="paragraph" w:customStyle="1" w:styleId="MittleresRaster21">
    <w:name w:val="Mittleres Raster 21"/>
    <w:aliases w:val="Erste Seite"/>
    <w:uiPriority w:val="1"/>
    <w:qFormat/>
    <w:rsid w:val="00E42F25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table" w:styleId="Tabellenraster">
    <w:name w:val="Table Grid"/>
    <w:basedOn w:val="NormaleTabelle"/>
    <w:rsid w:val="00E42F25"/>
    <w:pPr>
      <w:spacing w:after="0" w:line="240" w:lineRule="auto"/>
    </w:pPr>
    <w:rPr>
      <w:rFonts w:ascii="Cambria" w:eastAsia="MS Mincho" w:hAnsi="Cambria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F2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2359E"/>
    <w:rPr>
      <w:color w:val="808080"/>
    </w:rPr>
  </w:style>
  <w:style w:type="paragraph" w:styleId="Listenabsatz">
    <w:name w:val="List Paragraph"/>
    <w:basedOn w:val="Standard"/>
    <w:uiPriority w:val="34"/>
    <w:qFormat/>
    <w:rsid w:val="003727A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861FB"/>
    <w:rPr>
      <w:color w:val="0000FF" w:themeColor="hyperlink"/>
      <w:u w:val="single"/>
    </w:rPr>
  </w:style>
  <w:style w:type="paragraph" w:customStyle="1" w:styleId="bodytext">
    <w:name w:val="bodytext"/>
    <w:basedOn w:val="Standard"/>
    <w:rsid w:val="00C861FB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de-AT"/>
    </w:rPr>
  </w:style>
  <w:style w:type="paragraph" w:styleId="KeinLeerraum">
    <w:name w:val="No Spacing"/>
    <w:uiPriority w:val="1"/>
    <w:qFormat/>
    <w:rsid w:val="00C86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ivs-stelle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striatech.at/datenschutzerklaeru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enjamin.witsch@austriatech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maris.gruber@austriatech.at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ata.europa.eu/euodp/en/data/dataset/etpa" TargetMode="External"/><Relationship Id="rId1" Type="http://schemas.openxmlformats.org/officeDocument/2006/relationships/hyperlink" Target="http://www.mobilitydata.gv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1606AD2E85437287DA20E2ED12B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49FB3-41B2-4295-8354-3BDA4B88F23A}"/>
      </w:docPartPr>
      <w:docPartBody>
        <w:p w:rsidR="00604793" w:rsidRDefault="00FC1B15" w:rsidP="00FC1B15">
          <w:pPr>
            <w:pStyle w:val="041606AD2E85437287DA20E2ED12BF35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2D2A215FCB4E758AA8CF43979DB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994FA-3F37-4761-90D6-1E8B58DEE5D2}"/>
      </w:docPartPr>
      <w:docPartBody>
        <w:p w:rsidR="00604793" w:rsidRDefault="00FC1B15" w:rsidP="00FC1B15">
          <w:pPr>
            <w:pStyle w:val="E72D2A215FCB4E758AA8CF43979DB006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6A8F3A072142E8A9C988BA10AED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F5F3A-793C-4ACD-B0AF-8368874CC65E}"/>
      </w:docPartPr>
      <w:docPartBody>
        <w:p w:rsidR="00604793" w:rsidRDefault="00FC1B15" w:rsidP="00FC1B15">
          <w:pPr>
            <w:pStyle w:val="8A6A8F3A072142E8A9C988BA10AED63A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871D6F956C42E2B6527E2DF4F9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C1BE7-9790-48C5-9F48-9343C697CFE9}"/>
      </w:docPartPr>
      <w:docPartBody>
        <w:p w:rsidR="00604793" w:rsidRDefault="00FC1B15" w:rsidP="00FC1B15">
          <w:pPr>
            <w:pStyle w:val="8A871D6F956C42E2B6527E2DF4F9A856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925ED9CD734FF896A72AD9563D1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1258D-2C72-4FAF-A21A-77D77E0109D9}"/>
      </w:docPartPr>
      <w:docPartBody>
        <w:p w:rsidR="00604793" w:rsidRDefault="00FC1B15" w:rsidP="00FC1B15">
          <w:pPr>
            <w:pStyle w:val="C2925ED9CD734FF896A72AD9563D1502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A1204FD3214212BACA50CB822FC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4AE98-D45B-4869-9F1D-CB911208F559}"/>
      </w:docPartPr>
      <w:docPartBody>
        <w:p w:rsidR="00604793" w:rsidRDefault="00FC1B15" w:rsidP="00FC1B15">
          <w:pPr>
            <w:pStyle w:val="00A1204FD3214212BACA50CB822FCDD6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88C37-3172-465B-8384-B9126F7E2B06}"/>
      </w:docPartPr>
      <w:docPartBody>
        <w:p w:rsidR="00B55C3A" w:rsidRDefault="00223C9B">
          <w:r w:rsidRPr="005D275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D40378184D428F92982F8FD4B9E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CBFAA8-002A-4545-AE0D-E9B7898AB970}"/>
      </w:docPartPr>
      <w:docPartBody>
        <w:p w:rsidR="0086515E" w:rsidRDefault="00B02983" w:rsidP="00B02983">
          <w:pPr>
            <w:pStyle w:val="9FD40378184D428F92982F8FD4B9EEB4"/>
          </w:pPr>
          <w:r w:rsidRPr="005D275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0C1FB8CC9746D7808DC7D9D420B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20983-A2EB-4C7F-8D80-99948241C5A9}"/>
      </w:docPartPr>
      <w:docPartBody>
        <w:p w:rsidR="0086515E" w:rsidRDefault="00B02983" w:rsidP="00B02983">
          <w:pPr>
            <w:pStyle w:val="BA0C1FB8CC9746D7808DC7D9D420BFD0"/>
          </w:pPr>
          <w:r w:rsidRPr="005D275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15"/>
    <w:rsid w:val="00223C9B"/>
    <w:rsid w:val="00604793"/>
    <w:rsid w:val="0086515E"/>
    <w:rsid w:val="00B02983"/>
    <w:rsid w:val="00B55C3A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2983"/>
    <w:rPr>
      <w:color w:val="808080"/>
    </w:rPr>
  </w:style>
  <w:style w:type="paragraph" w:customStyle="1" w:styleId="7587906B24534F979204357FF73B51DE">
    <w:name w:val="7587906B24534F979204357FF73B51DE"/>
    <w:rsid w:val="00FC1B15"/>
  </w:style>
  <w:style w:type="paragraph" w:customStyle="1" w:styleId="C92ED2DB8C464E3E9BC7599F3621D0CA">
    <w:name w:val="C92ED2DB8C464E3E9BC7599F3621D0CA"/>
    <w:rsid w:val="00FC1B15"/>
  </w:style>
  <w:style w:type="paragraph" w:customStyle="1" w:styleId="78D33FEF423A4F4B8108AEDCC3653236">
    <w:name w:val="78D33FEF423A4F4B8108AEDCC3653236"/>
    <w:rsid w:val="00FC1B15"/>
  </w:style>
  <w:style w:type="paragraph" w:customStyle="1" w:styleId="041606AD2E85437287DA20E2ED12BF35">
    <w:name w:val="041606AD2E85437287DA20E2ED12BF35"/>
    <w:rsid w:val="00FC1B15"/>
  </w:style>
  <w:style w:type="paragraph" w:customStyle="1" w:styleId="AA83BE607BAC47D382D427A7062E926F">
    <w:name w:val="AA83BE607BAC47D382D427A7062E926F"/>
    <w:rsid w:val="00FC1B15"/>
  </w:style>
  <w:style w:type="paragraph" w:customStyle="1" w:styleId="E72D2A215FCB4E758AA8CF43979DB006">
    <w:name w:val="E72D2A215FCB4E758AA8CF43979DB006"/>
    <w:rsid w:val="00FC1B15"/>
  </w:style>
  <w:style w:type="paragraph" w:customStyle="1" w:styleId="8A6A8F3A072142E8A9C988BA10AED63A">
    <w:name w:val="8A6A8F3A072142E8A9C988BA10AED63A"/>
    <w:rsid w:val="00FC1B15"/>
  </w:style>
  <w:style w:type="paragraph" w:customStyle="1" w:styleId="8A871D6F956C42E2B6527E2DF4F9A856">
    <w:name w:val="8A871D6F956C42E2B6527E2DF4F9A856"/>
    <w:rsid w:val="00FC1B15"/>
  </w:style>
  <w:style w:type="paragraph" w:customStyle="1" w:styleId="C2925ED9CD734FF896A72AD9563D1502">
    <w:name w:val="C2925ED9CD734FF896A72AD9563D1502"/>
    <w:rsid w:val="00FC1B15"/>
  </w:style>
  <w:style w:type="paragraph" w:customStyle="1" w:styleId="00A1204FD3214212BACA50CB822FCDD6">
    <w:name w:val="00A1204FD3214212BACA50CB822FCDD6"/>
    <w:rsid w:val="00FC1B15"/>
  </w:style>
  <w:style w:type="paragraph" w:customStyle="1" w:styleId="4B959215DA344C71BFEA259CA43FE594">
    <w:name w:val="4B959215DA344C71BFEA259CA43FE594"/>
    <w:rsid w:val="00FC1B15"/>
  </w:style>
  <w:style w:type="paragraph" w:customStyle="1" w:styleId="D29F5844AF674A058247F220C335D72E">
    <w:name w:val="D29F5844AF674A058247F220C335D72E"/>
    <w:rsid w:val="00FC1B15"/>
  </w:style>
  <w:style w:type="paragraph" w:customStyle="1" w:styleId="756451AE8724482D93DABE4D66D0831F">
    <w:name w:val="756451AE8724482D93DABE4D66D0831F"/>
    <w:rsid w:val="00FC1B15"/>
  </w:style>
  <w:style w:type="paragraph" w:customStyle="1" w:styleId="E43D6B4A18354570BA35F2A1CB7D13C5">
    <w:name w:val="E43D6B4A18354570BA35F2A1CB7D13C5"/>
    <w:rsid w:val="00FC1B15"/>
  </w:style>
  <w:style w:type="paragraph" w:customStyle="1" w:styleId="E3E41C9A02DB4F9E8B96DBE3CF172B6D">
    <w:name w:val="E3E41C9A02DB4F9E8B96DBE3CF172B6D"/>
    <w:rsid w:val="00FC1B15"/>
  </w:style>
  <w:style w:type="paragraph" w:customStyle="1" w:styleId="AB43E8EB381E425D821F2597050F02EB">
    <w:name w:val="AB43E8EB381E425D821F2597050F02EB"/>
    <w:rsid w:val="00FC1B15"/>
  </w:style>
  <w:style w:type="paragraph" w:customStyle="1" w:styleId="4DF509A601994EBEB806AC8F7ACDA602">
    <w:name w:val="4DF509A601994EBEB806AC8F7ACDA602"/>
    <w:rsid w:val="00FC1B15"/>
  </w:style>
  <w:style w:type="paragraph" w:customStyle="1" w:styleId="EAD8304818C34CE1978BE09D3745C0E7">
    <w:name w:val="EAD8304818C34CE1978BE09D3745C0E7"/>
    <w:rsid w:val="00223C9B"/>
  </w:style>
  <w:style w:type="paragraph" w:customStyle="1" w:styleId="9FD40378184D428F92982F8FD4B9EEB4">
    <w:name w:val="9FD40378184D428F92982F8FD4B9EEB4"/>
    <w:rsid w:val="00B02983"/>
    <w:pPr>
      <w:spacing w:after="160" w:line="259" w:lineRule="auto"/>
    </w:pPr>
  </w:style>
  <w:style w:type="paragraph" w:customStyle="1" w:styleId="BA0C1FB8CC9746D7808DC7D9D420BFD0">
    <w:name w:val="BA0C1FB8CC9746D7808DC7D9D420BFD0"/>
    <w:rsid w:val="00B0298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F0081-A2F6-4E61-BB8A-2F20CA96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Austriatech GmbH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Hausmann</dc:creator>
  <cp:lastModifiedBy>Gruber Anna Damaris</cp:lastModifiedBy>
  <cp:revision>5</cp:revision>
  <cp:lastPrinted>2018-12-10T09:51:00Z</cp:lastPrinted>
  <dcterms:created xsi:type="dcterms:W3CDTF">2019-03-26T10:26:00Z</dcterms:created>
  <dcterms:modified xsi:type="dcterms:W3CDTF">2019-03-28T11:18:00Z</dcterms:modified>
</cp:coreProperties>
</file>