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352763702"/>
    <w:p w14:paraId="6A776A57" w14:textId="0B5D35EA" w:rsidR="00B73F36" w:rsidRDefault="007E38A2" w:rsidP="00B73F36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5136" behindDoc="1" locked="1" layoutInCell="1" allowOverlap="1" wp14:anchorId="50473A26" wp14:editId="04A08FDA">
                <wp:simplePos x="0" y="0"/>
                <wp:positionH relativeFrom="page">
                  <wp:posOffset>454660</wp:posOffset>
                </wp:positionH>
                <wp:positionV relativeFrom="paragraph">
                  <wp:posOffset>0</wp:posOffset>
                </wp:positionV>
                <wp:extent cx="7105650" cy="2235200"/>
                <wp:effectExtent l="0" t="0" r="0" b="0"/>
                <wp:wrapTopAndBottom/>
                <wp:docPr id="4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2235200"/>
                        </a:xfrm>
                        <a:custGeom>
                          <a:avLst/>
                          <a:gdLst>
                            <a:gd name="connsiteX0" fmla="*/ 0 w 7055485"/>
                            <a:gd name="connsiteY0" fmla="*/ 0 h 1978660"/>
                            <a:gd name="connsiteX1" fmla="*/ 7055485 w 7055485"/>
                            <a:gd name="connsiteY1" fmla="*/ 0 h 1978660"/>
                            <a:gd name="connsiteX2" fmla="*/ 7055485 w 7055485"/>
                            <a:gd name="connsiteY2" fmla="*/ 1978660 h 1978660"/>
                            <a:gd name="connsiteX3" fmla="*/ 0 w 7055485"/>
                            <a:gd name="connsiteY3" fmla="*/ 1978660 h 1978660"/>
                            <a:gd name="connsiteX4" fmla="*/ 0 w 7055485"/>
                            <a:gd name="connsiteY4" fmla="*/ 0 h 1978660"/>
                            <a:gd name="connsiteX0" fmla="*/ 0 w 7403039"/>
                            <a:gd name="connsiteY0" fmla="*/ 0 h 1978660"/>
                            <a:gd name="connsiteX1" fmla="*/ 7403039 w 7403039"/>
                            <a:gd name="connsiteY1" fmla="*/ 4138 h 1978660"/>
                            <a:gd name="connsiteX2" fmla="*/ 7055485 w 7403039"/>
                            <a:gd name="connsiteY2" fmla="*/ 1978660 h 1978660"/>
                            <a:gd name="connsiteX3" fmla="*/ 0 w 7403039"/>
                            <a:gd name="connsiteY3" fmla="*/ 1978660 h 1978660"/>
                            <a:gd name="connsiteX4" fmla="*/ 0 w 7403039"/>
                            <a:gd name="connsiteY4" fmla="*/ 0 h 197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403039" h="1978660">
                              <a:moveTo>
                                <a:pt x="0" y="0"/>
                              </a:moveTo>
                              <a:lnTo>
                                <a:pt x="7403039" y="4138"/>
                              </a:lnTo>
                              <a:lnTo>
                                <a:pt x="7055485" y="1978660"/>
                              </a:lnTo>
                              <a:lnTo>
                                <a:pt x="0" y="1978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5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7DE29" w14:textId="5E9DAF60" w:rsidR="007E38A2" w:rsidRPr="005764AE" w:rsidRDefault="005764AE" w:rsidP="007E38A2">
                            <w:pPr>
                              <w:pStyle w:val="Titel"/>
                              <w:ind w:left="1276"/>
                              <w:rPr>
                                <w:lang w:val="en-GB"/>
                              </w:rPr>
                            </w:pPr>
                            <w:r w:rsidRPr="005764AE">
                              <w:rPr>
                                <w:lang w:val="en-GB"/>
                              </w:rPr>
                              <w:t>Summary of the Route Ana</w:t>
                            </w:r>
                            <w:r>
                              <w:rPr>
                                <w:lang w:val="en-GB"/>
                              </w:rPr>
                              <w:t>lysis and Risk Assessment</w:t>
                            </w:r>
                          </w:p>
                          <w:p w14:paraId="1492A15D" w14:textId="023C7B9C" w:rsidR="007E38A2" w:rsidRPr="005764AE" w:rsidRDefault="005764AE" w:rsidP="007E38A2">
                            <w:pPr>
                              <w:pStyle w:val="Untertitel"/>
                              <w:ind w:left="1276"/>
                              <w:rPr>
                                <w:lang w:val="en-GB"/>
                              </w:rPr>
                            </w:pPr>
                            <w:r w:rsidRPr="005764AE">
                              <w:rPr>
                                <w:lang w:val="en-GB"/>
                              </w:rPr>
                              <w:t>Risk assessment of the route and measures taken</w:t>
                            </w:r>
                            <w:r w:rsidR="007E38A2" w:rsidRPr="005764AE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3A26" id="Rechteck 8" o:spid="_x0000_s1026" style="position:absolute;margin-left:35.8pt;margin-top:0;width:559.5pt;height:176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403039,1978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" adj="-11796480,,5400" path="m,l7403039,4138,7055485,1978660,,1978660,,xe" fillcolor="#f3f5f7" stroked="f" strokeweight="2pt">
                <v:stroke joinstyle="miter"/>
                <v:formulas/>
                <v:path arrowok="t" o:connecttype="custom" o:connectlocs="0,0;7105650,4675;6772058,2235200;0,2235200;0,0" o:connectangles="0,0,0,0,0" textboxrect="0,0,7403039,1978660"/>
                <v:textbox>
                  <w:txbxContent>
                    <w:p w14:paraId="5F77DE29" w14:textId="5E9DAF60" w:rsidR="007E38A2" w:rsidRPr="005764AE" w:rsidRDefault="005764AE" w:rsidP="007E38A2">
                      <w:pPr>
                        <w:pStyle w:val="Titel"/>
                        <w:ind w:left="1276"/>
                        <w:rPr>
                          <w:lang w:val="en-GB"/>
                        </w:rPr>
                      </w:pPr>
                      <w:r w:rsidRPr="005764AE">
                        <w:rPr>
                          <w:lang w:val="en-GB"/>
                        </w:rPr>
                        <w:t>Summary of the Route Ana</w:t>
                      </w:r>
                      <w:r>
                        <w:rPr>
                          <w:lang w:val="en-GB"/>
                        </w:rPr>
                        <w:t>lysis and Risk Assessment</w:t>
                      </w:r>
                    </w:p>
                    <w:p w14:paraId="1492A15D" w14:textId="023C7B9C" w:rsidR="007E38A2" w:rsidRPr="005764AE" w:rsidRDefault="005764AE" w:rsidP="007E38A2">
                      <w:pPr>
                        <w:pStyle w:val="Untertitel"/>
                        <w:ind w:left="1276"/>
                        <w:rPr>
                          <w:lang w:val="en-GB"/>
                        </w:rPr>
                      </w:pPr>
                      <w:r w:rsidRPr="005764AE">
                        <w:rPr>
                          <w:lang w:val="en-GB"/>
                        </w:rPr>
                        <w:t>Risk assessment of the route and measures taken</w:t>
                      </w:r>
                      <w:r w:rsidR="007E38A2" w:rsidRPr="005764AE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  <w10:anchorlock/>
              </v:shape>
            </w:pict>
          </mc:Fallback>
        </mc:AlternateContent>
      </w:r>
    </w:p>
    <w:p w14:paraId="0237830C" w14:textId="77777777" w:rsidR="00B73F36" w:rsidRDefault="00B73F36" w:rsidP="00B73F36"/>
    <w:p w14:paraId="0E3DC5D2" w14:textId="15277BF8" w:rsidR="00B73F36" w:rsidRDefault="00B73F36" w:rsidP="00B73F36"/>
    <w:p w14:paraId="26CB963D" w14:textId="6A3B538B" w:rsidR="002A15F9" w:rsidRDefault="002A15F9" w:rsidP="00B73F36"/>
    <w:p w14:paraId="0100EED1" w14:textId="2DFBE70D" w:rsidR="002A15F9" w:rsidRDefault="002A15F9" w:rsidP="00B73F36"/>
    <w:p w14:paraId="3D1DA176" w14:textId="28CCEADE" w:rsidR="00306E8E" w:rsidRDefault="00306E8E" w:rsidP="00B73F36"/>
    <w:p w14:paraId="27965ACB" w14:textId="59ABF2A0" w:rsidR="002A15F9" w:rsidRPr="00F35A75" w:rsidRDefault="002A15F9" w:rsidP="00B73F36">
      <w:pPr>
        <w:rPr>
          <w:lang w:val="en-GB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975"/>
        <w:gridCol w:w="5327"/>
      </w:tblGrid>
      <w:tr w:rsidR="00306E8E" w:rsidRPr="00F35A75" w14:paraId="31931FAA" w14:textId="77777777" w:rsidTr="006C4322">
        <w:trPr>
          <w:trHeight w:val="510"/>
        </w:trPr>
        <w:tc>
          <w:tcPr>
            <w:tcW w:w="2977" w:type="dxa"/>
          </w:tcPr>
          <w:p w14:paraId="1FAB9576" w14:textId="5D208810" w:rsidR="00306E8E" w:rsidRPr="00F35A75" w:rsidRDefault="00306E8E" w:rsidP="00F0763B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F35A75">
              <w:rPr>
                <w:rFonts w:eastAsiaTheme="minorEastAsia"/>
                <w:lang w:val="en-GB"/>
              </w:rPr>
              <w:t xml:space="preserve">Name </w:t>
            </w:r>
            <w:r w:rsidR="005764AE" w:rsidRPr="00F35A75">
              <w:rPr>
                <w:rFonts w:eastAsiaTheme="minorEastAsia"/>
                <w:lang w:val="en-GB"/>
              </w:rPr>
              <w:t xml:space="preserve">of the </w:t>
            </w:r>
            <w:r w:rsidR="00D62AB7">
              <w:rPr>
                <w:rFonts w:eastAsiaTheme="minorEastAsia"/>
                <w:lang w:val="en-GB"/>
              </w:rPr>
              <w:t>organisation</w:t>
            </w:r>
            <w:r w:rsidRPr="00F35A75">
              <w:rPr>
                <w:rFonts w:eastAsiaTheme="minorEastAsia"/>
                <w:lang w:val="en-GB"/>
              </w:rPr>
              <w:t>:</w:t>
            </w:r>
          </w:p>
        </w:tc>
        <w:sdt>
          <w:sdtPr>
            <w:rPr>
              <w:rFonts w:eastAsiaTheme="minorEastAsia"/>
              <w:lang w:val="en-GB"/>
            </w:rPr>
            <w:id w:val="-846706047"/>
            <w:placeholder>
              <w:docPart w:val="B136EE872B1746128E085CE58522947D"/>
            </w:placeholder>
            <w:showingPlcHdr/>
          </w:sdtPr>
          <w:sdtEndPr/>
          <w:sdtContent>
            <w:permStart w:id="832506070" w:edGrp="everyone" w:displacedByCustomXml="prev"/>
            <w:tc>
              <w:tcPr>
                <w:tcW w:w="5335" w:type="dxa"/>
              </w:tcPr>
              <w:p w14:paraId="14919F26" w14:textId="18EDB261" w:rsidR="00306E8E" w:rsidRPr="00F35A75" w:rsidRDefault="008E7BFB" w:rsidP="00F0763B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F35A7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306E8E" w:rsidRPr="00F35A7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832506070" w:displacedByCustomXml="next"/>
          </w:sdtContent>
        </w:sdt>
      </w:tr>
      <w:tr w:rsidR="00306E8E" w:rsidRPr="00F35A75" w14:paraId="5D953DD6" w14:textId="77777777" w:rsidTr="006C4322">
        <w:trPr>
          <w:trHeight w:val="510"/>
        </w:trPr>
        <w:tc>
          <w:tcPr>
            <w:tcW w:w="2977" w:type="dxa"/>
          </w:tcPr>
          <w:p w14:paraId="743292B3" w14:textId="4C6BC1F0" w:rsidR="00306E8E" w:rsidRPr="00F35A75" w:rsidRDefault="005764AE" w:rsidP="00306E8E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F35A75">
              <w:rPr>
                <w:rFonts w:eastAsiaTheme="minorEastAsia"/>
                <w:lang w:val="en-GB"/>
              </w:rPr>
              <w:t>Test vehicles used</w:t>
            </w:r>
            <w:r w:rsidR="00306E8E" w:rsidRPr="00F35A75">
              <w:rPr>
                <w:rFonts w:eastAsiaTheme="minorEastAsia"/>
                <w:lang w:val="en-GB"/>
              </w:rPr>
              <w:t xml:space="preserve"> / </w:t>
            </w:r>
            <w:r w:rsidR="002444ED">
              <w:rPr>
                <w:rFonts w:eastAsiaTheme="minorEastAsia"/>
                <w:lang w:val="en-GB"/>
              </w:rPr>
              <w:t>v</w:t>
            </w:r>
            <w:r w:rsidRPr="00F35A75">
              <w:rPr>
                <w:rFonts w:eastAsiaTheme="minorEastAsia"/>
                <w:lang w:val="en-GB"/>
              </w:rPr>
              <w:t>ehicle categories</w:t>
            </w:r>
            <w:r w:rsidR="00306E8E" w:rsidRPr="00F35A75">
              <w:rPr>
                <w:rFonts w:eastAsiaTheme="minorEastAsia"/>
                <w:lang w:val="en-GB"/>
              </w:rPr>
              <w:t>:</w:t>
            </w:r>
          </w:p>
        </w:tc>
        <w:sdt>
          <w:sdtPr>
            <w:rPr>
              <w:rFonts w:eastAsiaTheme="minorEastAsia"/>
              <w:lang w:val="en-GB"/>
            </w:rPr>
            <w:id w:val="-1892334622"/>
            <w:placeholder>
              <w:docPart w:val="7B43D599030F4008AA03F7BDE0220A6C"/>
            </w:placeholder>
            <w:showingPlcHdr/>
          </w:sdtPr>
          <w:sdtEndPr/>
          <w:sdtContent>
            <w:permStart w:id="987260368" w:edGrp="everyone" w:displacedByCustomXml="prev"/>
            <w:tc>
              <w:tcPr>
                <w:tcW w:w="5335" w:type="dxa"/>
              </w:tcPr>
              <w:p w14:paraId="5332C3FA" w14:textId="35FE1CC8" w:rsidR="00306E8E" w:rsidRPr="00F35A75" w:rsidRDefault="008E7BFB" w:rsidP="00F0763B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F35A7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306E8E" w:rsidRPr="00F35A7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987260368" w:displacedByCustomXml="next"/>
          </w:sdtContent>
        </w:sdt>
      </w:tr>
      <w:tr w:rsidR="00306E8E" w:rsidRPr="00F35A75" w14:paraId="1D9AC5EC" w14:textId="77777777" w:rsidTr="006C4322">
        <w:trPr>
          <w:trHeight w:val="510"/>
        </w:trPr>
        <w:tc>
          <w:tcPr>
            <w:tcW w:w="2977" w:type="dxa"/>
          </w:tcPr>
          <w:p w14:paraId="417229C9" w14:textId="6BC5663E" w:rsidR="00306E8E" w:rsidRPr="00F35A75" w:rsidRDefault="005764AE" w:rsidP="00F0763B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F35A75">
              <w:rPr>
                <w:rFonts w:eastAsiaTheme="minorEastAsia"/>
                <w:lang w:val="en-GB"/>
              </w:rPr>
              <w:t>Planned test period</w:t>
            </w:r>
            <w:r w:rsidR="00306E8E" w:rsidRPr="00F35A75">
              <w:rPr>
                <w:rFonts w:eastAsiaTheme="minorEastAsia"/>
                <w:lang w:val="en-GB"/>
              </w:rPr>
              <w:t>:</w:t>
            </w:r>
          </w:p>
        </w:tc>
        <w:sdt>
          <w:sdtPr>
            <w:rPr>
              <w:rFonts w:eastAsiaTheme="minorEastAsia"/>
              <w:lang w:val="en-GB"/>
            </w:rPr>
            <w:id w:val="-1992864021"/>
            <w:placeholder>
              <w:docPart w:val="FE4ECB6779A64ABE9332CD6EDF7D7348"/>
            </w:placeholder>
            <w:showingPlcHdr/>
          </w:sdtPr>
          <w:sdtEndPr/>
          <w:sdtContent>
            <w:permStart w:id="893265369" w:edGrp="everyone" w:displacedByCustomXml="prev"/>
            <w:tc>
              <w:tcPr>
                <w:tcW w:w="5335" w:type="dxa"/>
              </w:tcPr>
              <w:p w14:paraId="53B9E533" w14:textId="33F0EF03" w:rsidR="00306E8E" w:rsidRPr="00F35A75" w:rsidRDefault="008E7BFB" w:rsidP="00F0763B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F35A7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306E8E" w:rsidRPr="00F35A7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893265369" w:displacedByCustomXml="next"/>
          </w:sdtContent>
        </w:sdt>
      </w:tr>
      <w:tr w:rsidR="00306E8E" w:rsidRPr="00F35A75" w14:paraId="16686579" w14:textId="77777777" w:rsidTr="006C4322">
        <w:trPr>
          <w:trHeight w:val="510"/>
        </w:trPr>
        <w:tc>
          <w:tcPr>
            <w:tcW w:w="2977" w:type="dxa"/>
          </w:tcPr>
          <w:p w14:paraId="55A7B3E4" w14:textId="54EA5834" w:rsidR="00306E8E" w:rsidRPr="00F35A75" w:rsidRDefault="005764AE" w:rsidP="00F0763B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F35A75">
              <w:rPr>
                <w:rFonts w:eastAsiaTheme="minorEastAsia"/>
                <w:lang w:val="en-GB"/>
              </w:rPr>
              <w:t xml:space="preserve">Use case according to </w:t>
            </w:r>
            <w:r w:rsidR="00306E8E" w:rsidRPr="00F35A75">
              <w:rPr>
                <w:rFonts w:eastAsiaTheme="minorEastAsia"/>
                <w:lang w:val="en-GB"/>
              </w:rPr>
              <w:t>AutomatFahrV:</w:t>
            </w:r>
          </w:p>
        </w:tc>
        <w:sdt>
          <w:sdtPr>
            <w:rPr>
              <w:rFonts w:eastAsiaTheme="minorEastAsia"/>
              <w:lang w:val="en-GB"/>
            </w:rPr>
            <w:id w:val="-744409950"/>
            <w:placeholder>
              <w:docPart w:val="B0BA5A0552A74B938159B8DC756308ED"/>
            </w:placeholder>
            <w:showingPlcHdr/>
          </w:sdtPr>
          <w:sdtEndPr/>
          <w:sdtContent>
            <w:permStart w:id="378419831" w:edGrp="everyone" w:displacedByCustomXml="prev"/>
            <w:tc>
              <w:tcPr>
                <w:tcW w:w="5335" w:type="dxa"/>
              </w:tcPr>
              <w:p w14:paraId="1DAD24C5" w14:textId="6310F1F1" w:rsidR="00306E8E" w:rsidRPr="00F35A75" w:rsidRDefault="008E7BFB" w:rsidP="00F0763B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F35A7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306E8E" w:rsidRPr="00F35A7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378419831" w:displacedByCustomXml="next"/>
          </w:sdtContent>
        </w:sdt>
      </w:tr>
      <w:tr w:rsidR="00306E8E" w:rsidRPr="00F35A75" w14:paraId="79A676EA" w14:textId="77777777" w:rsidTr="006C4322">
        <w:trPr>
          <w:trHeight w:val="510"/>
        </w:trPr>
        <w:tc>
          <w:tcPr>
            <w:tcW w:w="2977" w:type="dxa"/>
          </w:tcPr>
          <w:p w14:paraId="3E098682" w14:textId="2BDD2A39" w:rsidR="00306E8E" w:rsidRPr="00F35A75" w:rsidRDefault="00D76EF7" w:rsidP="00F0763B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F35A75">
              <w:rPr>
                <w:rFonts w:eastAsiaTheme="minorEastAsia"/>
                <w:lang w:val="en-GB"/>
              </w:rPr>
              <w:t>Test</w:t>
            </w:r>
            <w:r w:rsidR="005764AE" w:rsidRPr="00F35A75">
              <w:rPr>
                <w:rFonts w:eastAsiaTheme="minorEastAsia"/>
                <w:lang w:val="en-GB"/>
              </w:rPr>
              <w:t xml:space="preserve"> sc</w:t>
            </w:r>
            <w:r w:rsidRPr="00F35A75">
              <w:rPr>
                <w:rFonts w:eastAsiaTheme="minorEastAsia"/>
                <w:lang w:val="en-GB"/>
              </w:rPr>
              <w:t>enario</w:t>
            </w:r>
            <w:r w:rsidR="00306E8E" w:rsidRPr="00F35A75">
              <w:rPr>
                <w:rFonts w:eastAsiaTheme="minorEastAsia"/>
                <w:lang w:val="en-GB"/>
              </w:rPr>
              <w:t xml:space="preserve"> </w:t>
            </w:r>
            <w:hyperlink w:anchor="_Phase_1_1" w:tooltip="A description of the subject of the tests is requested here." w:history="1">
              <w:r w:rsidR="00306E8E" w:rsidRPr="00F35A75">
                <w:rPr>
                  <w:rStyle w:val="Hyperlink"/>
                  <w:rFonts w:ascii="Webdings" w:hAnsi="Webdings" w:cstheme="minorHAnsi"/>
                  <w:szCs w:val="24"/>
                  <w:lang w:val="en-GB"/>
                </w:rPr>
                <w:t>i</w:t>
              </w:r>
            </w:hyperlink>
            <w:r w:rsidR="00306E8E" w:rsidRPr="00F35A75">
              <w:rPr>
                <w:rFonts w:eastAsiaTheme="minorEastAsia"/>
                <w:szCs w:val="24"/>
                <w:lang w:val="en-GB"/>
              </w:rPr>
              <w:t>:</w:t>
            </w:r>
            <w:r w:rsidR="00306E8E" w:rsidRPr="00F35A75">
              <w:rPr>
                <w:rFonts w:eastAsiaTheme="minorEastAsia"/>
                <w:szCs w:val="24"/>
                <w:lang w:val="en-GB"/>
              </w:rPr>
              <w:tab/>
            </w:r>
          </w:p>
        </w:tc>
        <w:sdt>
          <w:sdtPr>
            <w:rPr>
              <w:rFonts w:eastAsiaTheme="minorEastAsia"/>
              <w:lang w:val="en-GB"/>
            </w:rPr>
            <w:id w:val="1969393466"/>
            <w:placeholder>
              <w:docPart w:val="971A621B3C3F494CACB7E2341E1A47AF"/>
            </w:placeholder>
            <w:showingPlcHdr/>
          </w:sdtPr>
          <w:sdtEndPr/>
          <w:sdtContent>
            <w:permStart w:id="40005946" w:edGrp="everyone" w:displacedByCustomXml="prev"/>
            <w:tc>
              <w:tcPr>
                <w:tcW w:w="5335" w:type="dxa"/>
              </w:tcPr>
              <w:p w14:paraId="0E7A01DF" w14:textId="59F7BFEE" w:rsidR="00306E8E" w:rsidRPr="00F35A75" w:rsidRDefault="008E7BFB" w:rsidP="00F0763B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F35A7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306E8E" w:rsidRPr="00F35A7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40005946" w:displacedByCustomXml="next"/>
          </w:sdtContent>
        </w:sdt>
      </w:tr>
      <w:tr w:rsidR="00306E8E" w:rsidRPr="00F35A75" w14:paraId="35A634CB" w14:textId="77777777" w:rsidTr="006C4322">
        <w:trPr>
          <w:trHeight w:val="510"/>
        </w:trPr>
        <w:tc>
          <w:tcPr>
            <w:tcW w:w="2977" w:type="dxa"/>
          </w:tcPr>
          <w:p w14:paraId="7E36A89E" w14:textId="2239DDB2" w:rsidR="00306E8E" w:rsidRPr="00F35A75" w:rsidRDefault="00306E8E" w:rsidP="00306E8E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F35A75">
              <w:rPr>
                <w:rFonts w:eastAsiaTheme="minorEastAsia"/>
                <w:lang w:val="en-GB"/>
              </w:rPr>
              <w:t>Test</w:t>
            </w:r>
            <w:r w:rsidR="005764AE" w:rsidRPr="00F35A75">
              <w:rPr>
                <w:rFonts w:eastAsiaTheme="minorEastAsia"/>
                <w:lang w:val="en-GB"/>
              </w:rPr>
              <w:t xml:space="preserve"> track</w:t>
            </w:r>
            <w:r w:rsidRPr="00F35A75">
              <w:rPr>
                <w:rFonts w:eastAsiaTheme="minorEastAsia"/>
                <w:lang w:val="en-GB"/>
              </w:rPr>
              <w:t xml:space="preserve"> / Test</w:t>
            </w:r>
            <w:r w:rsidR="005764AE" w:rsidRPr="00F35A75">
              <w:rPr>
                <w:rFonts w:eastAsiaTheme="minorEastAsia"/>
                <w:lang w:val="en-GB"/>
              </w:rPr>
              <w:t xml:space="preserve"> area</w:t>
            </w:r>
            <w:r w:rsidRPr="00F35A75">
              <w:rPr>
                <w:rFonts w:eastAsiaTheme="minorEastAsia"/>
                <w:lang w:val="en-GB"/>
              </w:rPr>
              <w:t xml:space="preserve"> </w:t>
            </w:r>
            <w:hyperlink w:anchor="_Phase_1_1" w:tooltip="Please enter details of the test location, the area of the tests or road sections here." w:history="1">
              <w:r w:rsidRPr="00F35A75">
                <w:rPr>
                  <w:rStyle w:val="Hyperlink"/>
                  <w:rFonts w:ascii="Webdings" w:hAnsi="Webdings" w:cstheme="minorHAnsi"/>
                  <w:szCs w:val="24"/>
                  <w:lang w:val="en-GB"/>
                </w:rPr>
                <w:t>i</w:t>
              </w:r>
            </w:hyperlink>
            <w:r w:rsidRPr="00F35A75">
              <w:rPr>
                <w:rFonts w:eastAsiaTheme="minorEastAsia"/>
                <w:szCs w:val="24"/>
                <w:lang w:val="en-GB"/>
              </w:rPr>
              <w:t>:</w:t>
            </w:r>
          </w:p>
        </w:tc>
        <w:sdt>
          <w:sdtPr>
            <w:rPr>
              <w:rFonts w:eastAsiaTheme="minorEastAsia"/>
              <w:lang w:val="en-GB"/>
            </w:rPr>
            <w:id w:val="56448941"/>
            <w:placeholder>
              <w:docPart w:val="568B4FEA513049B6AB3021C9DD63824F"/>
            </w:placeholder>
            <w:showingPlcHdr/>
          </w:sdtPr>
          <w:sdtEndPr/>
          <w:sdtContent>
            <w:permStart w:id="1365537571" w:edGrp="everyone" w:displacedByCustomXml="prev"/>
            <w:tc>
              <w:tcPr>
                <w:tcW w:w="5335" w:type="dxa"/>
              </w:tcPr>
              <w:p w14:paraId="11EFC005" w14:textId="3D64F4CC" w:rsidR="00306E8E" w:rsidRPr="00F35A75" w:rsidRDefault="008E7BFB" w:rsidP="00F0763B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F35A7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306E8E" w:rsidRPr="00F35A7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1365537571" w:displacedByCustomXml="next"/>
          </w:sdtContent>
        </w:sdt>
      </w:tr>
    </w:tbl>
    <w:p w14:paraId="6036E116" w14:textId="4264C4D2" w:rsidR="00306E8E" w:rsidRPr="00F35A75" w:rsidRDefault="00306E8E" w:rsidP="002E7B46">
      <w:pPr>
        <w:rPr>
          <w:rFonts w:eastAsiaTheme="minorEastAsia"/>
          <w:lang w:val="en-GB" w:eastAsia="de-AT"/>
        </w:rPr>
      </w:pPr>
    </w:p>
    <w:p w14:paraId="4F6B3BA3" w14:textId="77777777" w:rsidR="00B73F36" w:rsidRPr="007E38A2" w:rsidRDefault="00B73F36" w:rsidP="00B73F36">
      <w:pPr>
        <w:rPr>
          <w:lang w:val="de-AT"/>
        </w:rPr>
      </w:pPr>
    </w:p>
    <w:p w14:paraId="2F4501A1" w14:textId="439A1A3C" w:rsidR="00890F2F" w:rsidRDefault="00E93909" w:rsidP="007E38A2"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09ED59C0" wp14:editId="0FE6E4D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360930" cy="1404620"/>
                <wp:effectExtent l="0" t="0" r="0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C257" w14:textId="1CC36587" w:rsidR="00E93909" w:rsidRPr="0000434C" w:rsidRDefault="00E93909" w:rsidP="00E93909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 w:rsidRPr="0000434C">
                              <w:rPr>
                                <w:lang w:val="en-GB"/>
                              </w:rPr>
                              <w:t xml:space="preserve">AustriaTech | </w:t>
                            </w:r>
                            <w:r w:rsidR="0025706F">
                              <w:rPr>
                                <w:lang w:val="en-GB"/>
                              </w:rPr>
                              <w:t>May</w:t>
                            </w:r>
                            <w:r w:rsidRPr="0000434C">
                              <w:rPr>
                                <w:lang w:val="en-GB"/>
                              </w:rPr>
                              <w:t xml:space="preserve"> 202</w:t>
                            </w:r>
                            <w:r w:rsidR="00D62AB7">
                              <w:rPr>
                                <w:lang w:val="en-GB"/>
                              </w:rPr>
                              <w:t>5</w:t>
                            </w:r>
                          </w:p>
                          <w:p w14:paraId="7CC1246F" w14:textId="0AB72AE1" w:rsidR="00E93909" w:rsidRDefault="00E93909" w:rsidP="00E93909">
                            <w:pPr>
                              <w:jc w:val="right"/>
                            </w:pPr>
                            <w:r>
                              <w:t>Version 1.</w:t>
                            </w:r>
                            <w:r w:rsidR="0025706F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D59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134.7pt;margin-top:0;width:185.9pt;height:110.6pt;z-index:-25163929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bottom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" filled="f" stroked="f">
                <v:textbox style="mso-fit-shape-to-text:t">
                  <w:txbxContent>
                    <w:p w14:paraId="32BAC257" w14:textId="1CC36587" w:rsidR="00E93909" w:rsidRPr="0000434C" w:rsidRDefault="00E93909" w:rsidP="00E93909">
                      <w:pPr>
                        <w:jc w:val="right"/>
                        <w:rPr>
                          <w:lang w:val="en-GB"/>
                        </w:rPr>
                      </w:pPr>
                      <w:r w:rsidRPr="0000434C">
                        <w:rPr>
                          <w:lang w:val="en-GB"/>
                        </w:rPr>
                        <w:t xml:space="preserve">AustriaTech | </w:t>
                      </w:r>
                      <w:r w:rsidR="0025706F">
                        <w:rPr>
                          <w:lang w:val="en-GB"/>
                        </w:rPr>
                        <w:t>May</w:t>
                      </w:r>
                      <w:r w:rsidRPr="0000434C">
                        <w:rPr>
                          <w:lang w:val="en-GB"/>
                        </w:rPr>
                        <w:t xml:space="preserve"> 202</w:t>
                      </w:r>
                      <w:r w:rsidR="00D62AB7">
                        <w:rPr>
                          <w:lang w:val="en-GB"/>
                        </w:rPr>
                        <w:t>5</w:t>
                      </w:r>
                    </w:p>
                    <w:p w14:paraId="7CC1246F" w14:textId="0AB72AE1" w:rsidR="00E93909" w:rsidRDefault="00E93909" w:rsidP="00E93909">
                      <w:pPr>
                        <w:jc w:val="right"/>
                      </w:pPr>
                      <w:r>
                        <w:t>Version 1.</w:t>
                      </w:r>
                      <w:r w:rsidR="0025706F"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90F2F">
        <w:br w:type="page"/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4"/>
          <w:szCs w:val="20"/>
        </w:rPr>
        <w:id w:val="-1790501024"/>
        <w:docPartObj>
          <w:docPartGallery w:val="Table of Contents"/>
          <w:docPartUnique/>
        </w:docPartObj>
      </w:sdtPr>
      <w:sdtEndPr/>
      <w:sdtContent>
        <w:p w14:paraId="509C4345" w14:textId="09E718AE" w:rsidR="00D729D5" w:rsidRDefault="00D729D5">
          <w:pPr>
            <w:pStyle w:val="Inhaltsverzeichnisberschrift"/>
          </w:pPr>
        </w:p>
        <w:p w14:paraId="3CF81969" w14:textId="78A1CAB0" w:rsidR="00D62AB7" w:rsidRDefault="00D729D5">
          <w:pPr>
            <w:pStyle w:val="Verzeichnis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de-AT" w:eastAsia="de-AT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073984" w:history="1">
            <w:r w:rsidR="00D62AB7" w:rsidRPr="006574AB">
              <w:rPr>
                <w:rStyle w:val="Hyperlink"/>
                <w:lang w:val="en-GB"/>
              </w:rPr>
              <w:t>0</w:t>
            </w:r>
            <w:r w:rsidR="00D62AB7"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de-AT" w:eastAsia="de-AT"/>
                <w14:ligatures w14:val="standardContextual"/>
              </w:rPr>
              <w:tab/>
            </w:r>
            <w:r w:rsidR="00D62AB7" w:rsidRPr="006574AB">
              <w:rPr>
                <w:rStyle w:val="Hyperlink"/>
                <w:lang w:val="en-GB"/>
              </w:rPr>
              <w:t>Document Information</w:t>
            </w:r>
            <w:r w:rsidR="00D62AB7">
              <w:rPr>
                <w:webHidden/>
              </w:rPr>
              <w:tab/>
            </w:r>
            <w:r w:rsidR="00D62AB7">
              <w:rPr>
                <w:webHidden/>
              </w:rPr>
              <w:fldChar w:fldCharType="begin"/>
            </w:r>
            <w:r w:rsidR="00D62AB7">
              <w:rPr>
                <w:webHidden/>
              </w:rPr>
              <w:instrText xml:space="preserve"> PAGEREF _Toc190073984 \h </w:instrText>
            </w:r>
            <w:r w:rsidR="00D62AB7">
              <w:rPr>
                <w:webHidden/>
              </w:rPr>
            </w:r>
            <w:r w:rsidR="00D62AB7">
              <w:rPr>
                <w:webHidden/>
              </w:rPr>
              <w:fldChar w:fldCharType="separate"/>
            </w:r>
            <w:r w:rsidR="00D62AB7">
              <w:rPr>
                <w:webHidden/>
              </w:rPr>
              <w:t>3</w:t>
            </w:r>
            <w:r w:rsidR="00D62AB7">
              <w:rPr>
                <w:webHidden/>
              </w:rPr>
              <w:fldChar w:fldCharType="end"/>
            </w:r>
          </w:hyperlink>
        </w:p>
        <w:p w14:paraId="14F3B1E1" w14:textId="460526EE" w:rsidR="00D62AB7" w:rsidRDefault="00D62AB7">
          <w:pPr>
            <w:pStyle w:val="Verzeichnis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de-AT" w:eastAsia="de-AT"/>
              <w14:ligatures w14:val="standardContextual"/>
            </w:rPr>
          </w:pPr>
          <w:hyperlink w:anchor="_Toc190073985" w:history="1">
            <w:r w:rsidRPr="006574AB">
              <w:rPr>
                <w:rStyle w:val="Hyperlink"/>
                <w:lang w:val="en-GB"/>
              </w:rPr>
              <w:t>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lang w:val="en-GB"/>
              </w:rPr>
              <w:t>Details on the person carrying out the preparation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_Toc190073985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3FBCB52" w14:textId="5EEA3659" w:rsidR="00D62AB7" w:rsidRDefault="00D62AB7">
          <w:pPr>
            <w:pStyle w:val="Verzeichnis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de-AT" w:eastAsia="de-AT"/>
              <w14:ligatures w14:val="standardContextual"/>
            </w:rPr>
          </w:pPr>
          <w:hyperlink w:anchor="_Toc190073986" w:history="1">
            <w:r w:rsidRPr="006574AB">
              <w:rPr>
                <w:rStyle w:val="Hyperlink"/>
                <w:lang w:val="en-GB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lang w:val="en-GB"/>
              </w:rPr>
              <w:t>Special features of the route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_Toc190073986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DB3E6AC" w14:textId="0C4EC677" w:rsidR="00D62AB7" w:rsidRDefault="00D62AB7">
          <w:pPr>
            <w:pStyle w:val="Verzeichnis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de-AT" w:eastAsia="de-AT"/>
              <w14:ligatures w14:val="standardContextual"/>
            </w:rPr>
          </w:pPr>
          <w:hyperlink w:anchor="_Toc190073987" w:history="1">
            <w:r w:rsidRPr="006574AB">
              <w:rPr>
                <w:rStyle w:val="Hyperlink"/>
                <w:lang w:val="en-GB"/>
              </w:rPr>
              <w:t>3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lang w:val="en-GB"/>
              </w:rPr>
              <w:t>Phase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_Toc190073987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9A5452E" w14:textId="1C850618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88" w:history="1">
            <w:r w:rsidRPr="006574AB">
              <w:rPr>
                <w:rStyle w:val="Hyperlink"/>
                <w:noProof/>
                <w:lang w:val="en-GB"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types and anomalies - Phase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BB062" w14:textId="5C150FA4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89" w:history="1">
            <w:r w:rsidRPr="006574AB">
              <w:rPr>
                <w:rStyle w:val="Hyperlink"/>
                <w:noProof/>
                <w:lang w:val="en-GB"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assessment of the entire route after phase 1 (Table)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A5BB1" w14:textId="2301C23B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90" w:history="1">
            <w:r w:rsidRPr="006574AB">
              <w:rPr>
                <w:rStyle w:val="Hyperlink"/>
                <w:noProof/>
                <w:lang w:val="en-GB"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assessment map after phase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C8911" w14:textId="032A237E" w:rsidR="00D62AB7" w:rsidRDefault="00D62AB7">
          <w:pPr>
            <w:pStyle w:val="Verzeichnis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de-AT" w:eastAsia="de-AT"/>
              <w14:ligatures w14:val="standardContextual"/>
            </w:rPr>
          </w:pPr>
          <w:hyperlink w:anchor="_Toc190073991" w:history="1">
            <w:r w:rsidRPr="006574AB">
              <w:rPr>
                <w:rStyle w:val="Hyperlink"/>
              </w:rPr>
              <w:t>4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</w:rPr>
              <w:t>Phase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_Toc190073991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7531D15" w14:textId="6B3E3670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92" w:history="1">
            <w:r w:rsidRPr="006574AB">
              <w:rPr>
                <w:rStyle w:val="Hyperlink"/>
                <w:noProof/>
                <w:lang w:val="en-GB"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Summary of infrastructure measures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F622D" w14:textId="76CDACAA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93" w:history="1">
            <w:r w:rsidRPr="006574AB">
              <w:rPr>
                <w:rStyle w:val="Hyperlink"/>
                <w:noProof/>
                <w:lang w:val="en-GB"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types and anomalies - Phase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6575B" w14:textId="3403FA63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94" w:history="1">
            <w:r w:rsidRPr="006574AB">
              <w:rPr>
                <w:rStyle w:val="Hyperlink"/>
                <w:noProof/>
                <w:lang w:val="en-GB"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assessment of the route after phase 2 (Table)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1ECF8" w14:textId="754C5815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95" w:history="1">
            <w:r w:rsidRPr="006574AB">
              <w:rPr>
                <w:rStyle w:val="Hyperlink"/>
                <w:noProof/>
                <w:lang w:val="en-GB"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assessment map after phase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C8E55" w14:textId="3E3DD126" w:rsidR="00D62AB7" w:rsidRDefault="00D62AB7">
          <w:pPr>
            <w:pStyle w:val="Verzeichnis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de-AT" w:eastAsia="de-AT"/>
              <w14:ligatures w14:val="standardContextual"/>
            </w:rPr>
          </w:pPr>
          <w:hyperlink w:anchor="_Toc190073996" w:history="1">
            <w:r w:rsidRPr="006574AB">
              <w:rPr>
                <w:rStyle w:val="Hyperlink"/>
              </w:rPr>
              <w:t>5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</w:rPr>
              <w:t>Phase 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_Toc190073996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F5D1B1D" w14:textId="26AC4AAB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97" w:history="1">
            <w:r w:rsidRPr="006574AB">
              <w:rPr>
                <w:rStyle w:val="Hyperlink"/>
                <w:noProof/>
                <w:lang w:val="en-GB"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Summary of on-board, organisational, or other measures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5F5EA" w14:textId="77C5D239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98" w:history="1">
            <w:r w:rsidRPr="006574AB">
              <w:rPr>
                <w:rStyle w:val="Hyperlink"/>
                <w:noProof/>
                <w:lang w:val="en-GB"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types and anomalies - phase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7C556" w14:textId="11DD9382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99" w:history="1">
            <w:r w:rsidRPr="006574AB">
              <w:rPr>
                <w:rStyle w:val="Hyperlink"/>
                <w:noProof/>
                <w:lang w:val="en-GB"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assessment of the route after phase 3 (Table)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A37FA" w14:textId="1376F7D2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4000" w:history="1">
            <w:r w:rsidRPr="006574AB">
              <w:rPr>
                <w:rStyle w:val="Hyperlink"/>
                <w:noProof/>
                <w:lang w:val="en-GB"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assessment map after phase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_Toc190074000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25373" w14:textId="1A0A4A4B" w:rsidR="00D62AB7" w:rsidRDefault="00D62AB7">
          <w:pPr>
            <w:pStyle w:val="Verzeichnis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de-AT" w:eastAsia="de-AT"/>
              <w14:ligatures w14:val="standardContextual"/>
            </w:rPr>
          </w:pPr>
          <w:hyperlink w:anchor="_Toc190074001" w:history="1">
            <w:r w:rsidRPr="006574AB">
              <w:rPr>
                <w:rStyle w:val="Hyperlink"/>
                <w:lang w:val="en-GB"/>
              </w:rPr>
              <w:t>6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lang w:val="en-GB"/>
              </w:rPr>
              <w:t>Resume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_Toc190074001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15CD8C8E" w14:textId="3D88569E" w:rsidR="00D729D5" w:rsidRDefault="00D729D5">
          <w:r>
            <w:rPr>
              <w:b/>
              <w:bCs/>
            </w:rPr>
            <w:fldChar w:fldCharType="end"/>
          </w:r>
        </w:p>
      </w:sdtContent>
    </w:sdt>
    <w:p w14:paraId="0BDE80D6" w14:textId="77777777" w:rsidR="00303A84" w:rsidRPr="006001F8" w:rsidRDefault="00303A84" w:rsidP="007E3488">
      <w:pPr>
        <w:rPr>
          <w:rFonts w:eastAsiaTheme="majorEastAsia" w:cstheme="majorBidi"/>
          <w:sz w:val="36"/>
          <w:szCs w:val="28"/>
        </w:rPr>
      </w:pPr>
      <w:r>
        <w:br w:type="page"/>
      </w:r>
    </w:p>
    <w:p w14:paraId="0A8D85E8" w14:textId="3F96A9C8" w:rsidR="00BB0CD4" w:rsidRPr="00E34A45" w:rsidRDefault="00F840B7" w:rsidP="00E93909">
      <w:pPr>
        <w:pStyle w:val="berschrift1"/>
        <w:rPr>
          <w:u w:val="single"/>
          <w:lang w:val="en-GB"/>
        </w:rPr>
      </w:pPr>
      <w:bookmarkStart w:id="1" w:name="_Toc352763703"/>
      <w:bookmarkStart w:id="2" w:name="_Toc190073984"/>
      <w:bookmarkEnd w:id="0"/>
      <w:bookmarkEnd w:id="1"/>
      <w:r w:rsidRPr="00E34A45">
        <w:rPr>
          <w:lang w:val="en-GB"/>
        </w:rPr>
        <w:lastRenderedPageBreak/>
        <w:t>Document Information</w:t>
      </w:r>
      <w:bookmarkEnd w:id="2"/>
    </w:p>
    <w:p w14:paraId="0FDEA505" w14:textId="7DF0F819" w:rsidR="00FF696C" w:rsidRPr="00E34A45" w:rsidRDefault="00D25267" w:rsidP="00FF696C">
      <w:pPr>
        <w:spacing w:after="120" w:line="240" w:lineRule="auto"/>
        <w:rPr>
          <w:lang w:val="en-GB"/>
        </w:rPr>
      </w:pPr>
      <w:r w:rsidRPr="00E34A45">
        <w:rPr>
          <w:rFonts w:eastAsiaTheme="minorEastAsia"/>
          <w:lang w:val="en-GB"/>
        </w:rPr>
        <w:t>This</w:t>
      </w:r>
      <w:r w:rsidR="000021A1" w:rsidRPr="00E34A45">
        <w:rPr>
          <w:rFonts w:eastAsiaTheme="minorEastAsia"/>
          <w:lang w:val="en-GB"/>
        </w:rPr>
        <w:t xml:space="preserve"> </w:t>
      </w:r>
      <w:r w:rsidRPr="00E34A45">
        <w:rPr>
          <w:rFonts w:eastAsiaTheme="minorEastAsia"/>
          <w:i/>
          <w:lang w:val="en-GB"/>
        </w:rPr>
        <w:t>Summary of the route analysis and risk assessment</w:t>
      </w:r>
      <w:r w:rsidR="000021A1" w:rsidRPr="00E34A45">
        <w:rPr>
          <w:rFonts w:eastAsiaTheme="minorEastAsia"/>
          <w:lang w:val="en-GB"/>
        </w:rPr>
        <w:t xml:space="preserve"> </w:t>
      </w:r>
      <w:r w:rsidRPr="00E34A45">
        <w:rPr>
          <w:rFonts w:eastAsiaTheme="minorEastAsia"/>
          <w:lang w:val="en-GB"/>
        </w:rPr>
        <w:t xml:space="preserve">serves as an overview of identified risks, mitigation measures and general findings from the process carried out. </w:t>
      </w:r>
      <w:r w:rsidR="007F61F2" w:rsidRPr="00E34A45">
        <w:rPr>
          <w:rFonts w:eastAsiaTheme="minorEastAsia"/>
          <w:lang w:val="en-GB"/>
        </w:rPr>
        <w:t>It is intended to summarise the most important information and ensure easy analysis.</w:t>
      </w:r>
    </w:p>
    <w:p w14:paraId="34F3AA1C" w14:textId="253960F6" w:rsidR="008268DC" w:rsidRPr="00E34A45" w:rsidRDefault="007F61F2" w:rsidP="008268DC">
      <w:pPr>
        <w:spacing w:after="120" w:line="240" w:lineRule="auto"/>
        <w:rPr>
          <w:rFonts w:eastAsiaTheme="minorEastAsia"/>
          <w:lang w:val="en-GB" w:eastAsia="de-AT"/>
        </w:rPr>
      </w:pPr>
      <w:r w:rsidRPr="00E34A45">
        <w:rPr>
          <w:rFonts w:eastAsiaTheme="minorEastAsia"/>
          <w:lang w:val="en-GB" w:eastAsia="de-AT"/>
        </w:rPr>
        <w:t>This summary is based on the route analysis and risk assessment. It is not bound to a specific format but must include all the contents of the AustriaTech template for the route analysis and risk assessment</w:t>
      </w:r>
      <w:r w:rsidR="0084494C" w:rsidRPr="00E34A45">
        <w:rPr>
          <w:rFonts w:eastAsiaTheme="minorEastAsia"/>
          <w:lang w:val="en-GB" w:eastAsia="de-AT"/>
        </w:rPr>
        <w:t xml:space="preserve">. </w:t>
      </w:r>
    </w:p>
    <w:p w14:paraId="4BE87532" w14:textId="414BBA46" w:rsidR="006F0085" w:rsidRPr="00E34A45" w:rsidRDefault="007F61F2" w:rsidP="008268DC">
      <w:pPr>
        <w:spacing w:after="120" w:line="240" w:lineRule="auto"/>
        <w:rPr>
          <w:rFonts w:eastAsiaTheme="minorEastAsia"/>
          <w:b/>
          <w:lang w:val="en-GB" w:eastAsia="de-AT"/>
        </w:rPr>
      </w:pPr>
      <w:r w:rsidRPr="00E34A45">
        <w:rPr>
          <w:rFonts w:eastAsiaTheme="minorEastAsia"/>
          <w:b/>
          <w:lang w:val="en-GB" w:eastAsia="de-AT"/>
        </w:rPr>
        <w:t>However, this document must be used to summarise the results in order to ensure completeness and uniformity</w:t>
      </w:r>
      <w:r w:rsidR="0084494C" w:rsidRPr="00E34A45">
        <w:rPr>
          <w:rFonts w:eastAsiaTheme="minorEastAsia"/>
          <w:b/>
          <w:lang w:val="en-GB" w:eastAsia="de-AT"/>
        </w:rPr>
        <w:t>.</w:t>
      </w:r>
      <w:r w:rsidR="00812D8B" w:rsidRPr="00E34A45">
        <w:rPr>
          <w:rFonts w:eastAsiaTheme="minorEastAsia"/>
          <w:b/>
          <w:lang w:val="en-GB" w:eastAsia="de-AT"/>
        </w:rPr>
        <w:t xml:space="preserve"> </w:t>
      </w:r>
    </w:p>
    <w:p w14:paraId="4697FF76" w14:textId="1D04973C" w:rsidR="00BF7CF2" w:rsidRPr="00E34A45" w:rsidRDefault="007F61F2" w:rsidP="000021A1">
      <w:pPr>
        <w:rPr>
          <w:rFonts w:eastAsiaTheme="minorEastAsia"/>
          <w:lang w:val="en-GB" w:eastAsia="de-AT"/>
        </w:rPr>
      </w:pPr>
      <w:r w:rsidRPr="00E34A45">
        <w:rPr>
          <w:rFonts w:eastAsiaTheme="minorEastAsia"/>
          <w:lang w:val="en-GB" w:eastAsia="de-AT"/>
        </w:rPr>
        <w:t xml:space="preserve">For the photo documentation provided in this document, the existing regulations, such as the Data Protection Act </w:t>
      </w:r>
      <w:r w:rsidR="00A15EBB">
        <w:rPr>
          <w:rFonts w:eastAsiaTheme="minorEastAsia"/>
          <w:lang w:val="en-GB" w:eastAsia="de-AT"/>
        </w:rPr>
        <w:t>/</w:t>
      </w:r>
      <w:r w:rsidRPr="00E34A45">
        <w:rPr>
          <w:rFonts w:eastAsiaTheme="minorEastAsia"/>
          <w:lang w:val="en-GB" w:eastAsia="de-AT"/>
        </w:rPr>
        <w:t xml:space="preserve"> the General Data Protection Regulation (GDPR) or the Road Traffic Act (StVO), must be observed in any case. </w:t>
      </w:r>
      <w:r w:rsidR="00906F1A" w:rsidRPr="00E34A45">
        <w:rPr>
          <w:rFonts w:eastAsiaTheme="minorEastAsia"/>
          <w:lang w:val="en-GB" w:eastAsia="de-AT"/>
        </w:rPr>
        <w:t>Thus,</w:t>
      </w:r>
      <w:r w:rsidRPr="00E34A45">
        <w:rPr>
          <w:rFonts w:eastAsiaTheme="minorEastAsia"/>
          <w:lang w:val="en-GB" w:eastAsia="de-AT"/>
        </w:rPr>
        <w:t xml:space="preserve"> when taking photos, care must be taken to ensure that faces and license plates, for example, are</w:t>
      </w:r>
      <w:r w:rsidR="00092881">
        <w:rPr>
          <w:rFonts w:eastAsiaTheme="minorEastAsia"/>
          <w:lang w:val="en-GB" w:eastAsia="de-AT"/>
        </w:rPr>
        <w:t xml:space="preserve"> </w:t>
      </w:r>
      <w:r w:rsidRPr="00E34A45">
        <w:rPr>
          <w:rFonts w:eastAsiaTheme="minorEastAsia"/>
          <w:lang w:val="en-GB" w:eastAsia="de-AT"/>
        </w:rPr>
        <w:t>rendered unrecognisable</w:t>
      </w:r>
      <w:r w:rsidR="00DD2D71" w:rsidRPr="00E34A45">
        <w:rPr>
          <w:rFonts w:eastAsiaTheme="minorEastAsia"/>
          <w:lang w:val="en-GB" w:eastAsia="de-AT"/>
        </w:rPr>
        <w:t>.</w:t>
      </w:r>
    </w:p>
    <w:p w14:paraId="7CAA4DDD" w14:textId="6C79BD1D" w:rsidR="00F02974" w:rsidRPr="00E34A45" w:rsidRDefault="007F61F2" w:rsidP="00F02974">
      <w:pPr>
        <w:pStyle w:val="berschrift1"/>
        <w:rPr>
          <w:u w:val="single"/>
          <w:lang w:val="en-GB"/>
        </w:rPr>
      </w:pPr>
      <w:bookmarkStart w:id="3" w:name="_Toc190073985"/>
      <w:r w:rsidRPr="00E34A45">
        <w:rPr>
          <w:lang w:val="en-GB"/>
        </w:rPr>
        <w:t>Details on the person carrying out</w:t>
      </w:r>
      <w:r w:rsidR="00BA4B78" w:rsidRPr="00E34A45">
        <w:rPr>
          <w:lang w:val="en-GB"/>
        </w:rPr>
        <w:t xml:space="preserve"> the preparation</w:t>
      </w:r>
      <w:bookmarkEnd w:id="3"/>
    </w:p>
    <w:p w14:paraId="4546A105" w14:textId="2FD2C725" w:rsidR="00C82F5A" w:rsidRPr="00E34A45" w:rsidRDefault="007F61F2" w:rsidP="00C82F5A">
      <w:pPr>
        <w:spacing w:after="120" w:line="240" w:lineRule="auto"/>
        <w:rPr>
          <w:lang w:val="en-GB"/>
        </w:rPr>
      </w:pPr>
      <w:r w:rsidRPr="00E34A45">
        <w:rPr>
          <w:lang w:val="en-GB"/>
        </w:rPr>
        <w:t>The person responsible for the preparation must be named. This person can be contacted by the</w:t>
      </w:r>
      <w:r w:rsidR="00B67DDA">
        <w:rPr>
          <w:lang w:val="en-GB"/>
        </w:rPr>
        <w:t xml:space="preserve"> </w:t>
      </w:r>
      <w:r w:rsidR="0075501B" w:rsidRPr="0075501B">
        <w:rPr>
          <w:lang w:val="en-GB"/>
        </w:rPr>
        <w:t xml:space="preserve">Federal Ministry of Innovation, Mobility and Infrastructure </w:t>
      </w:r>
      <w:r w:rsidR="00B67DDA">
        <w:rPr>
          <w:lang w:val="en-GB"/>
        </w:rPr>
        <w:t>(</w:t>
      </w:r>
      <w:r w:rsidR="0075501B">
        <w:rPr>
          <w:lang w:val="en-GB"/>
        </w:rPr>
        <w:t>BMIMI</w:t>
      </w:r>
      <w:r w:rsidR="00B67DDA">
        <w:rPr>
          <w:lang w:val="en-GB"/>
        </w:rPr>
        <w:t>)</w:t>
      </w:r>
      <w:r w:rsidRPr="00E34A45">
        <w:rPr>
          <w:lang w:val="en-GB"/>
        </w:rPr>
        <w:t xml:space="preserve"> and the Contact Point Automated Mobility if necessary and must be able to provide information</w:t>
      </w:r>
      <w:r w:rsidR="00C82F5A" w:rsidRPr="00E34A45">
        <w:rPr>
          <w:lang w:val="en-GB"/>
        </w:rPr>
        <w:t>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682"/>
        <w:gridCol w:w="5620"/>
      </w:tblGrid>
      <w:tr w:rsidR="0099643C" w:rsidRPr="00E34A45" w14:paraId="26B1AD36" w14:textId="77777777" w:rsidTr="006C4322">
        <w:trPr>
          <w:trHeight w:val="510"/>
        </w:trPr>
        <w:tc>
          <w:tcPr>
            <w:tcW w:w="2830" w:type="dxa"/>
          </w:tcPr>
          <w:p w14:paraId="0A2C17B8" w14:textId="67D0692F" w:rsidR="0099643C" w:rsidRPr="00E34A45" w:rsidRDefault="00BA4B78" w:rsidP="0099643C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E34A45">
              <w:rPr>
                <w:rFonts w:eastAsiaTheme="minorEastAsia"/>
                <w:lang w:val="en-GB"/>
              </w:rPr>
              <w:t>First</w:t>
            </w:r>
            <w:r w:rsidR="004E375B" w:rsidRPr="00E34A45">
              <w:rPr>
                <w:rFonts w:eastAsiaTheme="minorEastAsia"/>
                <w:lang w:val="en-GB"/>
              </w:rPr>
              <w:t xml:space="preserve"> and last name</w:t>
            </w:r>
            <w:r w:rsidR="0099643C" w:rsidRPr="00E34A45">
              <w:rPr>
                <w:rFonts w:eastAsiaTheme="minorEastAsia"/>
                <w:lang w:val="en-GB"/>
              </w:rPr>
              <w:t>:</w:t>
            </w:r>
          </w:p>
        </w:tc>
        <w:sdt>
          <w:sdtPr>
            <w:rPr>
              <w:rFonts w:eastAsiaTheme="minorEastAsia"/>
              <w:lang w:val="en-GB"/>
            </w:rPr>
            <w:id w:val="1308282736"/>
            <w:placeholder>
              <w:docPart w:val="A4127DE5E7E24182AB7CE52CFF4D94A3"/>
            </w:placeholder>
            <w:showingPlcHdr/>
          </w:sdtPr>
          <w:sdtEndPr/>
          <w:sdtContent>
            <w:permStart w:id="608316205" w:edGrp="everyone" w:displacedByCustomXml="prev"/>
            <w:tc>
              <w:tcPr>
                <w:tcW w:w="6232" w:type="dxa"/>
              </w:tcPr>
              <w:p w14:paraId="5896A7D6" w14:textId="2DAA49D0" w:rsidR="0099643C" w:rsidRPr="00E34A45" w:rsidRDefault="00856556" w:rsidP="0099643C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E34A4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99643C" w:rsidRPr="00E34A4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608316205" w:displacedByCustomXml="next"/>
          </w:sdtContent>
        </w:sdt>
      </w:tr>
      <w:tr w:rsidR="0099643C" w:rsidRPr="00E34A45" w14:paraId="40D2859B" w14:textId="77777777" w:rsidTr="006C4322">
        <w:trPr>
          <w:trHeight w:val="510"/>
        </w:trPr>
        <w:tc>
          <w:tcPr>
            <w:tcW w:w="2830" w:type="dxa"/>
          </w:tcPr>
          <w:p w14:paraId="6BE31C8B" w14:textId="69BCE324" w:rsidR="0099643C" w:rsidRPr="00E34A45" w:rsidRDefault="00734D86" w:rsidP="0099643C">
            <w:pPr>
              <w:spacing w:after="0" w:line="240" w:lineRule="auto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Organisation</w:t>
            </w:r>
            <w:r w:rsidR="0099643C" w:rsidRPr="00E34A45">
              <w:rPr>
                <w:rFonts w:eastAsiaTheme="minorEastAsia"/>
                <w:lang w:val="en-GB"/>
              </w:rPr>
              <w:t>:</w:t>
            </w:r>
          </w:p>
        </w:tc>
        <w:sdt>
          <w:sdtPr>
            <w:rPr>
              <w:rFonts w:eastAsiaTheme="minorEastAsia"/>
              <w:lang w:val="en-GB"/>
            </w:rPr>
            <w:id w:val="-2010057758"/>
            <w:placeholder>
              <w:docPart w:val="D26B90B4E9AC4EED880C48B961B95A83"/>
            </w:placeholder>
            <w:showingPlcHdr/>
          </w:sdtPr>
          <w:sdtEndPr/>
          <w:sdtContent>
            <w:permStart w:id="1386746058" w:edGrp="everyone" w:displacedByCustomXml="prev"/>
            <w:tc>
              <w:tcPr>
                <w:tcW w:w="6232" w:type="dxa"/>
              </w:tcPr>
              <w:p w14:paraId="02CB002E" w14:textId="0C848230" w:rsidR="0099643C" w:rsidRPr="00E34A45" w:rsidRDefault="00856556" w:rsidP="0099643C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E34A4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99643C" w:rsidRPr="00E34A4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1386746058" w:displacedByCustomXml="next"/>
          </w:sdtContent>
        </w:sdt>
      </w:tr>
      <w:tr w:rsidR="0099643C" w:rsidRPr="00E34A45" w14:paraId="22447A8D" w14:textId="77777777" w:rsidTr="006C4322">
        <w:trPr>
          <w:trHeight w:val="510"/>
        </w:trPr>
        <w:tc>
          <w:tcPr>
            <w:tcW w:w="2830" w:type="dxa"/>
          </w:tcPr>
          <w:p w14:paraId="675C5B2F" w14:textId="77777777" w:rsidR="0099643C" w:rsidRPr="00E34A45" w:rsidRDefault="0099643C" w:rsidP="0099643C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E34A45">
              <w:rPr>
                <w:rFonts w:eastAsiaTheme="minorEastAsia"/>
                <w:lang w:val="en-GB"/>
              </w:rPr>
              <w:t>Position:</w:t>
            </w:r>
          </w:p>
        </w:tc>
        <w:sdt>
          <w:sdtPr>
            <w:rPr>
              <w:rFonts w:eastAsiaTheme="minorEastAsia"/>
              <w:lang w:val="en-GB"/>
            </w:rPr>
            <w:id w:val="1921527172"/>
            <w:placeholder>
              <w:docPart w:val="A0E7DB12404A4559B456BCC5AB768EE2"/>
            </w:placeholder>
            <w:showingPlcHdr/>
          </w:sdtPr>
          <w:sdtEndPr/>
          <w:sdtContent>
            <w:permStart w:id="1210526594" w:edGrp="everyone" w:displacedByCustomXml="prev"/>
            <w:tc>
              <w:tcPr>
                <w:tcW w:w="6232" w:type="dxa"/>
              </w:tcPr>
              <w:p w14:paraId="5D22FCAE" w14:textId="29B754C2" w:rsidR="0099643C" w:rsidRPr="00E34A45" w:rsidRDefault="00856556" w:rsidP="0099643C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E34A4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99643C" w:rsidRPr="00E34A4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1210526594" w:displacedByCustomXml="next"/>
          </w:sdtContent>
        </w:sdt>
      </w:tr>
      <w:tr w:rsidR="0099643C" w:rsidRPr="00E34A45" w14:paraId="23C304E9" w14:textId="77777777" w:rsidTr="006C4322">
        <w:trPr>
          <w:trHeight w:val="510"/>
        </w:trPr>
        <w:tc>
          <w:tcPr>
            <w:tcW w:w="2830" w:type="dxa"/>
          </w:tcPr>
          <w:p w14:paraId="381E36CF" w14:textId="78B8BB4D" w:rsidR="0099643C" w:rsidRPr="00E34A45" w:rsidRDefault="005E584A" w:rsidP="0099643C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E34A45">
              <w:rPr>
                <w:rFonts w:eastAsiaTheme="minorEastAsia"/>
                <w:lang w:val="en-GB"/>
              </w:rPr>
              <w:t>Phone number</w:t>
            </w:r>
            <w:r w:rsidR="0099643C" w:rsidRPr="00E34A45">
              <w:rPr>
                <w:rFonts w:eastAsiaTheme="minorEastAsia"/>
                <w:lang w:val="en-GB"/>
              </w:rPr>
              <w:t>:</w:t>
            </w:r>
          </w:p>
        </w:tc>
        <w:sdt>
          <w:sdtPr>
            <w:rPr>
              <w:rFonts w:eastAsiaTheme="minorEastAsia"/>
              <w:lang w:val="en-GB"/>
            </w:rPr>
            <w:id w:val="-1522090521"/>
            <w:placeholder>
              <w:docPart w:val="6D2E971EB4EE497D9ADD2968D95DD1FC"/>
            </w:placeholder>
            <w:showingPlcHdr/>
          </w:sdtPr>
          <w:sdtEndPr/>
          <w:sdtContent>
            <w:permStart w:id="1152743717" w:edGrp="everyone" w:displacedByCustomXml="prev"/>
            <w:tc>
              <w:tcPr>
                <w:tcW w:w="6232" w:type="dxa"/>
              </w:tcPr>
              <w:p w14:paraId="7A2976E4" w14:textId="7334BFF0" w:rsidR="0099643C" w:rsidRPr="00E34A45" w:rsidRDefault="00856556" w:rsidP="0099643C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E34A4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99643C" w:rsidRPr="00E34A4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1152743717" w:displacedByCustomXml="next"/>
          </w:sdtContent>
        </w:sdt>
      </w:tr>
      <w:tr w:rsidR="0099643C" w:rsidRPr="00E34A45" w14:paraId="043D6D9C" w14:textId="77777777" w:rsidTr="006C4322">
        <w:trPr>
          <w:trHeight w:val="510"/>
        </w:trPr>
        <w:tc>
          <w:tcPr>
            <w:tcW w:w="2830" w:type="dxa"/>
          </w:tcPr>
          <w:p w14:paraId="0BA030B2" w14:textId="78CE9E67" w:rsidR="0099643C" w:rsidRPr="00E34A45" w:rsidRDefault="00B8070D" w:rsidP="0099643C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E34A45">
              <w:rPr>
                <w:rFonts w:eastAsiaTheme="minorEastAsia"/>
                <w:lang w:val="en-GB"/>
              </w:rPr>
              <w:t>E-Mail address</w:t>
            </w:r>
            <w:r w:rsidR="0099643C" w:rsidRPr="00E34A45">
              <w:rPr>
                <w:rFonts w:eastAsiaTheme="minorEastAsia"/>
                <w:lang w:val="en-GB"/>
              </w:rPr>
              <w:t>:</w:t>
            </w:r>
            <w:r w:rsidR="0099643C" w:rsidRPr="00E34A45">
              <w:rPr>
                <w:rFonts w:eastAsiaTheme="minorEastAsia"/>
                <w:lang w:val="en-GB"/>
              </w:rPr>
              <w:tab/>
            </w:r>
          </w:p>
        </w:tc>
        <w:sdt>
          <w:sdtPr>
            <w:rPr>
              <w:rFonts w:eastAsiaTheme="minorEastAsia"/>
              <w:lang w:val="en-GB"/>
            </w:rPr>
            <w:id w:val="363491250"/>
            <w:placeholder>
              <w:docPart w:val="7AFB60AA90A946A4B5DEDEC1B2F22121"/>
            </w:placeholder>
            <w:showingPlcHdr/>
          </w:sdtPr>
          <w:sdtEndPr/>
          <w:sdtContent>
            <w:permStart w:id="2111382709" w:edGrp="everyone" w:displacedByCustomXml="prev"/>
            <w:tc>
              <w:tcPr>
                <w:tcW w:w="6232" w:type="dxa"/>
              </w:tcPr>
              <w:p w14:paraId="1B78CC2C" w14:textId="263908DF" w:rsidR="0099643C" w:rsidRPr="00E34A45" w:rsidRDefault="00856556" w:rsidP="0099643C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E34A4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99643C" w:rsidRPr="00E34A4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2111382709" w:displacedByCustomXml="next"/>
          </w:sdtContent>
        </w:sdt>
      </w:tr>
    </w:tbl>
    <w:p w14:paraId="32A35852" w14:textId="4310AE1E" w:rsidR="00F5442D" w:rsidRDefault="00F5442D">
      <w:pPr>
        <w:spacing w:after="0" w:line="240" w:lineRule="auto"/>
      </w:pPr>
      <w:bookmarkStart w:id="4" w:name="_Phase_1"/>
      <w:bookmarkEnd w:id="4"/>
      <w:r>
        <w:br w:type="page"/>
      </w:r>
    </w:p>
    <w:p w14:paraId="2F6F1CF9" w14:textId="2C3DFD75" w:rsidR="00021C31" w:rsidRPr="00644ED6" w:rsidRDefault="00644ED6" w:rsidP="00052D8F">
      <w:pPr>
        <w:pStyle w:val="berschrift1"/>
        <w:rPr>
          <w:lang w:val="en-GB"/>
        </w:rPr>
      </w:pPr>
      <w:bookmarkStart w:id="5" w:name="_Phase_1_1"/>
      <w:bookmarkStart w:id="6" w:name="_Toc190073986"/>
      <w:bookmarkEnd w:id="5"/>
      <w:r w:rsidRPr="00644ED6">
        <w:rPr>
          <w:lang w:val="en-GB"/>
        </w:rPr>
        <w:lastRenderedPageBreak/>
        <w:t>Special features of</w:t>
      </w:r>
      <w:r>
        <w:rPr>
          <w:lang w:val="en-GB"/>
        </w:rPr>
        <w:t xml:space="preserve"> the route</w:t>
      </w:r>
      <w:bookmarkEnd w:id="6"/>
    </w:p>
    <w:p w14:paraId="38991917" w14:textId="4F71E9E5" w:rsidR="00021C31" w:rsidRPr="00414F4B" w:rsidRDefault="00414F4B" w:rsidP="007E38A2">
      <w:pPr>
        <w:rPr>
          <w:lang w:val="en-GB"/>
        </w:rPr>
      </w:pPr>
      <w:r w:rsidRPr="00414F4B">
        <w:rPr>
          <w:lang w:val="en-GB"/>
        </w:rPr>
        <w:t>What are the special f</w:t>
      </w:r>
      <w:r>
        <w:rPr>
          <w:lang w:val="en-GB"/>
        </w:rPr>
        <w:t xml:space="preserve">eatures of the </w:t>
      </w:r>
      <w:r w:rsidR="001C5C2D">
        <w:rPr>
          <w:lang w:val="en-GB"/>
        </w:rPr>
        <w:t>selected test route / test area? What criteria</w:t>
      </w:r>
      <w:r w:rsidR="005474EF">
        <w:rPr>
          <w:lang w:val="en-GB"/>
        </w:rPr>
        <w:t xml:space="preserve"> were used to segment the route? What general risks need to be </w:t>
      </w:r>
      <w:r w:rsidR="00EC59D8">
        <w:rPr>
          <w:lang w:val="en-GB"/>
        </w:rPr>
        <w:t>considered</w:t>
      </w:r>
      <w:r w:rsidR="005474EF">
        <w:rPr>
          <w:lang w:val="en-GB"/>
        </w:rPr>
        <w:t>?</w:t>
      </w:r>
      <w:r w:rsidR="00163863">
        <w:rPr>
          <w:lang w:val="en-GB"/>
        </w:rPr>
        <w:t xml:space="preserve"> (The characteristics of the vehicle and the automated driving system</w:t>
      </w:r>
      <w:r w:rsidR="00B52BA5">
        <w:rPr>
          <w:lang w:val="en-GB"/>
        </w:rPr>
        <w:t xml:space="preserve"> must also be taken into account in this consideration.)</w:t>
      </w:r>
    </w:p>
    <w:sdt>
      <w:sdtPr>
        <w:id w:val="-1264762794"/>
        <w:placeholder>
          <w:docPart w:val="2C1F154ECF9144C3BE1671DE5100DD57"/>
        </w:placeholder>
        <w:showingPlcHdr/>
      </w:sdtPr>
      <w:sdtEndPr/>
      <w:sdtContent>
        <w:permStart w:id="1346389134" w:edGrp="everyone" w:displacedByCustomXml="prev"/>
        <w:p w14:paraId="2FA1DD9A" w14:textId="1D4812C1" w:rsidR="00927C20" w:rsidRDefault="003D0118" w:rsidP="007E38A2">
          <w:r>
            <w:rPr>
              <w:rStyle w:val="Platzhaltertext"/>
              <w:rFonts w:eastAsiaTheme="majorEastAsia"/>
            </w:rPr>
            <w:t>Please enter text here</w:t>
          </w:r>
          <w:r w:rsidR="00927C20" w:rsidRPr="00573387">
            <w:rPr>
              <w:rStyle w:val="Platzhaltertext"/>
              <w:rFonts w:eastAsiaTheme="majorEastAsia"/>
            </w:rPr>
            <w:t>.</w:t>
          </w:r>
        </w:p>
        <w:permEnd w:id="1346389134" w:displacedByCustomXml="next"/>
      </w:sdtContent>
    </w:sdt>
    <w:p w14:paraId="41DF91E4" w14:textId="2D2EBDDF" w:rsidR="00030D7F" w:rsidRDefault="00030D7F" w:rsidP="00925E34">
      <w:pPr>
        <w:rPr>
          <w:rFonts w:eastAsiaTheme="majorEastAsia" w:cstheme="majorBidi"/>
          <w:bCs/>
          <w:color w:val="0093BE"/>
          <w:sz w:val="36"/>
          <w:szCs w:val="28"/>
        </w:rPr>
      </w:pPr>
      <w:r>
        <w:br w:type="page"/>
      </w:r>
    </w:p>
    <w:p w14:paraId="2F1F9692" w14:textId="11C15B7D" w:rsidR="00021C31" w:rsidRPr="00E34A45" w:rsidRDefault="00021C31" w:rsidP="00052D8F">
      <w:pPr>
        <w:pStyle w:val="berschrift1"/>
        <w:rPr>
          <w:lang w:val="en-GB"/>
        </w:rPr>
      </w:pPr>
      <w:bookmarkStart w:id="7" w:name="_Toc190073987"/>
      <w:r w:rsidRPr="00E34A45">
        <w:rPr>
          <w:lang w:val="en-GB"/>
        </w:rPr>
        <w:lastRenderedPageBreak/>
        <w:t>Phase 1</w:t>
      </w:r>
      <w:bookmarkEnd w:id="7"/>
    </w:p>
    <w:p w14:paraId="518F3ABE" w14:textId="2FC79AD5" w:rsidR="00B32C54" w:rsidRPr="00E34A45" w:rsidRDefault="00B32C54" w:rsidP="007E38A2">
      <w:pPr>
        <w:pStyle w:val="berschrift2"/>
        <w:rPr>
          <w:lang w:val="en-GB"/>
        </w:rPr>
      </w:pPr>
      <w:bookmarkStart w:id="8" w:name="_Toc190073988"/>
      <w:r w:rsidRPr="00E34A45">
        <w:rPr>
          <w:lang w:val="en-GB"/>
        </w:rPr>
        <w:t>Ris</w:t>
      </w:r>
      <w:r w:rsidR="00FF1D74" w:rsidRPr="00E34A45">
        <w:rPr>
          <w:lang w:val="en-GB"/>
        </w:rPr>
        <w:t>k types and a</w:t>
      </w:r>
      <w:r w:rsidR="00DA2484" w:rsidRPr="00E34A45">
        <w:rPr>
          <w:lang w:val="en-GB"/>
        </w:rPr>
        <w:t>nomalies</w:t>
      </w:r>
      <w:r w:rsidR="009E71EB" w:rsidRPr="00E34A45">
        <w:rPr>
          <w:lang w:val="en-GB"/>
        </w:rPr>
        <w:t xml:space="preserve"> </w:t>
      </w:r>
      <w:r w:rsidR="0030759D" w:rsidRPr="00E34A45">
        <w:rPr>
          <w:lang w:val="en-GB"/>
        </w:rPr>
        <w:t xml:space="preserve">- </w:t>
      </w:r>
      <w:r w:rsidR="009E71EB" w:rsidRPr="00E34A45">
        <w:rPr>
          <w:lang w:val="en-GB"/>
        </w:rPr>
        <w:t>Phase 1</w:t>
      </w:r>
      <w:bookmarkEnd w:id="8"/>
    </w:p>
    <w:p w14:paraId="4A7FD67F" w14:textId="31E9DDB5" w:rsidR="00FF4B50" w:rsidRPr="00E34A45" w:rsidRDefault="006F11A5" w:rsidP="00B32C54">
      <w:pPr>
        <w:rPr>
          <w:lang w:val="en-GB"/>
        </w:rPr>
      </w:pPr>
      <w:r w:rsidRPr="00E34A45">
        <w:rPr>
          <w:lang w:val="en-GB"/>
        </w:rPr>
        <w:t>Phase 1 involves an initial risk assessment of the individual route sections</w:t>
      </w:r>
      <w:r w:rsidR="00A74814" w:rsidRPr="00E34A45">
        <w:rPr>
          <w:lang w:val="en-GB"/>
        </w:rPr>
        <w:t xml:space="preserve">. Which sections present a particularly high risk? Where do typical clusters form? </w:t>
      </w:r>
      <w:r w:rsidR="00460F21" w:rsidRPr="00E34A45">
        <w:rPr>
          <w:lang w:val="en-GB"/>
        </w:rPr>
        <w:t>Emphasise</w:t>
      </w:r>
      <w:r w:rsidR="00A74814" w:rsidRPr="00E34A45">
        <w:rPr>
          <w:lang w:val="en-GB"/>
        </w:rPr>
        <w:t xml:space="preserve"> any parti</w:t>
      </w:r>
      <w:r w:rsidR="00DA2484" w:rsidRPr="00E34A45">
        <w:rPr>
          <w:lang w:val="en-GB"/>
        </w:rPr>
        <w:t>cular anomalies</w:t>
      </w:r>
      <w:r w:rsidR="00052D8F" w:rsidRPr="00E34A45">
        <w:rPr>
          <w:lang w:val="en-GB"/>
        </w:rPr>
        <w:t>.</w:t>
      </w:r>
    </w:p>
    <w:sdt>
      <w:sdtPr>
        <w:rPr>
          <w:lang w:val="en-GB"/>
        </w:rPr>
        <w:id w:val="923914932"/>
        <w:placeholder>
          <w:docPart w:val="1BEEF9BF5C03489F8C55C846B1F81E97"/>
        </w:placeholder>
        <w:showingPlcHdr/>
      </w:sdtPr>
      <w:sdtEndPr/>
      <w:sdtContent>
        <w:permStart w:id="929702528" w:edGrp="everyone" w:displacedByCustomXml="prev"/>
        <w:p w14:paraId="1EC0D3CE" w14:textId="4C6F5167" w:rsidR="002A15F9" w:rsidRPr="00E34A45" w:rsidRDefault="003D0118" w:rsidP="00B32C54">
          <w:pPr>
            <w:rPr>
              <w:lang w:val="en-GB"/>
            </w:rPr>
          </w:pPr>
          <w:r w:rsidRPr="00E34A45">
            <w:rPr>
              <w:rStyle w:val="Platzhaltertext"/>
              <w:rFonts w:eastAsiaTheme="majorEastAsia"/>
              <w:lang w:val="en-GB"/>
            </w:rPr>
            <w:t>Please enter text here</w:t>
          </w:r>
          <w:r w:rsidR="00927C20" w:rsidRPr="00E34A45">
            <w:rPr>
              <w:rStyle w:val="Platzhaltertext"/>
              <w:rFonts w:eastAsiaTheme="majorEastAsia"/>
              <w:lang w:val="en-GB"/>
            </w:rPr>
            <w:t>.</w:t>
          </w:r>
        </w:p>
        <w:permEnd w:id="929702528" w:displacedByCustomXml="next"/>
      </w:sdtContent>
    </w:sdt>
    <w:p w14:paraId="73B312F5" w14:textId="77777777" w:rsidR="002A15F9" w:rsidRPr="00E34A45" w:rsidRDefault="002A15F9">
      <w:pPr>
        <w:spacing w:after="0" w:line="240" w:lineRule="auto"/>
        <w:rPr>
          <w:lang w:val="en-GB"/>
        </w:rPr>
      </w:pPr>
      <w:r w:rsidRPr="00E34A45">
        <w:rPr>
          <w:lang w:val="en-GB"/>
        </w:rPr>
        <w:br w:type="page"/>
      </w:r>
    </w:p>
    <w:p w14:paraId="3C4C5AB8" w14:textId="2AEF8DC4" w:rsidR="009E570B" w:rsidRPr="00E03D67" w:rsidRDefault="00385F87" w:rsidP="009E71EB">
      <w:pPr>
        <w:pStyle w:val="berschrift2"/>
        <w:rPr>
          <w:lang w:val="en-GB"/>
        </w:rPr>
      </w:pPr>
      <w:bookmarkStart w:id="9" w:name="_Phase_2"/>
      <w:bookmarkStart w:id="10" w:name="_Toc190073989"/>
      <w:bookmarkEnd w:id="9"/>
      <w:r w:rsidRPr="00E03D67">
        <w:rPr>
          <w:lang w:val="en-GB"/>
        </w:rPr>
        <w:lastRenderedPageBreak/>
        <w:t>Risk assessment of the entire route after phase</w:t>
      </w:r>
      <w:r w:rsidR="009E570B" w:rsidRPr="00E03D67">
        <w:rPr>
          <w:lang w:val="en-GB"/>
        </w:rPr>
        <w:t xml:space="preserve"> 1</w:t>
      </w:r>
      <w:r w:rsidR="00B02B51" w:rsidRPr="00E03D67">
        <w:rPr>
          <w:lang w:val="en-GB"/>
        </w:rPr>
        <w:t xml:space="preserve"> (Tab</w:t>
      </w:r>
      <w:r w:rsidR="00816B2B" w:rsidRPr="00E03D67">
        <w:rPr>
          <w:lang w:val="en-GB"/>
        </w:rPr>
        <w:t>le</w:t>
      </w:r>
      <w:r w:rsidR="00B02B51" w:rsidRPr="00E03D67">
        <w:rPr>
          <w:lang w:val="en-GB"/>
        </w:rPr>
        <w:t>)</w:t>
      </w:r>
      <w:bookmarkEnd w:id="10"/>
    </w:p>
    <w:p w14:paraId="1ACE2482" w14:textId="0F0DA2B6" w:rsidR="009E570B" w:rsidRPr="00E03D67" w:rsidRDefault="00816B2B" w:rsidP="009E570B">
      <w:pPr>
        <w:spacing w:after="120" w:line="240" w:lineRule="auto"/>
        <w:rPr>
          <w:lang w:val="en-GB"/>
        </w:rPr>
      </w:pPr>
      <w:r w:rsidRPr="00E03D67">
        <w:rPr>
          <w:lang w:val="en-GB"/>
        </w:rPr>
        <w:t xml:space="preserve">Risk assessment per section in tabular form (several risk levels). According to </w:t>
      </w:r>
      <w:r w:rsidR="00AF66BA">
        <w:rPr>
          <w:lang w:val="en-GB"/>
        </w:rPr>
        <w:t>t</w:t>
      </w:r>
      <w:r w:rsidRPr="00E03D67">
        <w:rPr>
          <w:lang w:val="en-GB"/>
        </w:rPr>
        <w:t>able 2 from the template for route analysis and risk assessment (bas</w:t>
      </w:r>
      <w:r w:rsidR="00036F99">
        <w:rPr>
          <w:lang w:val="en-GB"/>
        </w:rPr>
        <w:t>e</w:t>
      </w:r>
      <w:r w:rsidRPr="00E03D67">
        <w:rPr>
          <w:lang w:val="en-GB"/>
        </w:rPr>
        <w:t xml:space="preserve"> document).</w:t>
      </w:r>
    </w:p>
    <w:p w14:paraId="4B94D9D3" w14:textId="5ACF67D0" w:rsidR="002112C2" w:rsidRPr="00E03D67" w:rsidRDefault="002112C2" w:rsidP="002112C2">
      <w:pPr>
        <w:pStyle w:val="Beschriftung"/>
        <w:keepNext/>
        <w:rPr>
          <w:lang w:val="en-GB"/>
        </w:rPr>
      </w:pPr>
      <w:r w:rsidRPr="00E03D67">
        <w:rPr>
          <w:lang w:val="en-GB"/>
        </w:rPr>
        <w:t>Tab</w:t>
      </w:r>
      <w:r w:rsidR="00816B2B" w:rsidRPr="00E03D67">
        <w:rPr>
          <w:lang w:val="en-GB"/>
        </w:rPr>
        <w:t>le</w:t>
      </w:r>
      <w:r w:rsidRPr="00E03D67">
        <w:rPr>
          <w:lang w:val="en-GB"/>
        </w:rPr>
        <w:t xml:space="preserve"> </w:t>
      </w:r>
      <w:r w:rsidRPr="00E03D67">
        <w:rPr>
          <w:lang w:val="en-GB"/>
        </w:rPr>
        <w:fldChar w:fldCharType="begin"/>
      </w:r>
      <w:r w:rsidRPr="00E03D67">
        <w:rPr>
          <w:lang w:val="en-GB"/>
        </w:rPr>
        <w:instrText xml:space="preserve"> SEQ Tabelle \* ARABIC </w:instrText>
      </w:r>
      <w:r w:rsidRPr="00E03D67">
        <w:rPr>
          <w:lang w:val="en-GB"/>
        </w:rPr>
        <w:fldChar w:fldCharType="separate"/>
      </w:r>
      <w:r w:rsidRPr="00E03D67">
        <w:rPr>
          <w:noProof/>
          <w:lang w:val="en-GB"/>
        </w:rPr>
        <w:t>2</w:t>
      </w:r>
      <w:r w:rsidRPr="00E03D67">
        <w:rPr>
          <w:noProof/>
          <w:lang w:val="en-GB"/>
        </w:rPr>
        <w:fldChar w:fldCharType="end"/>
      </w:r>
      <w:r w:rsidRPr="00E03D67">
        <w:rPr>
          <w:lang w:val="en-GB"/>
        </w:rPr>
        <w:t xml:space="preserve">: </w:t>
      </w:r>
      <w:r w:rsidR="00AE4ED3" w:rsidRPr="00E03D67">
        <w:rPr>
          <w:lang w:val="en-GB"/>
        </w:rPr>
        <w:t>Template for the risk assessment of the entire route in p</w:t>
      </w:r>
      <w:r w:rsidRPr="00E03D67">
        <w:rPr>
          <w:lang w:val="en-GB"/>
        </w:rPr>
        <w:t>hase 1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788"/>
        <w:gridCol w:w="2519"/>
      </w:tblGrid>
      <w:tr w:rsidR="002112C2" w:rsidRPr="00E03D67" w14:paraId="6FC461DF" w14:textId="77777777" w:rsidTr="00F0763B">
        <w:tc>
          <w:tcPr>
            <w:tcW w:w="6379" w:type="dxa"/>
            <w:shd w:val="clear" w:color="auto" w:fill="D9D9D9" w:themeFill="background1" w:themeFillShade="D9"/>
          </w:tcPr>
          <w:p w14:paraId="1FE2DE41" w14:textId="70A73585" w:rsidR="002112C2" w:rsidRPr="00E03D67" w:rsidRDefault="006B45B5" w:rsidP="00F0763B">
            <w:pPr>
              <w:pStyle w:val="Listenabsatz"/>
              <w:keepNext/>
              <w:rPr>
                <w:b/>
                <w:lang w:val="en-GB"/>
              </w:rPr>
            </w:pPr>
            <w:r w:rsidRPr="00E03D67">
              <w:rPr>
                <w:b/>
                <w:lang w:val="en-GB"/>
              </w:rPr>
              <w:t>Route section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5D751570" w14:textId="194FC129" w:rsidR="002112C2" w:rsidRPr="00E03D67" w:rsidRDefault="002112C2" w:rsidP="00F0763B">
            <w:pPr>
              <w:pStyle w:val="Listenabsatz"/>
              <w:keepNext/>
              <w:rPr>
                <w:b/>
                <w:lang w:val="en-GB"/>
              </w:rPr>
            </w:pPr>
            <w:r w:rsidRPr="00E03D67">
              <w:rPr>
                <w:b/>
                <w:lang w:val="en-GB"/>
              </w:rPr>
              <w:t>Ris</w:t>
            </w:r>
            <w:r w:rsidR="006B45B5" w:rsidRPr="00E03D67">
              <w:rPr>
                <w:b/>
                <w:lang w:val="en-GB"/>
              </w:rPr>
              <w:t>k potential</w:t>
            </w:r>
          </w:p>
        </w:tc>
      </w:tr>
      <w:tr w:rsidR="002112C2" w:rsidRPr="00E03D67" w14:paraId="0DC6C73B" w14:textId="77777777" w:rsidTr="00F0763B">
        <w:tc>
          <w:tcPr>
            <w:tcW w:w="6379" w:type="dxa"/>
          </w:tcPr>
          <w:p w14:paraId="5BEB8F56" w14:textId="3C7250C8" w:rsidR="002112C2" w:rsidRPr="00E03D67" w:rsidRDefault="006B45B5" w:rsidP="00F0763B">
            <w:pPr>
              <w:pStyle w:val="Listenabsatz"/>
              <w:keepNext/>
              <w:rPr>
                <w:lang w:val="en-GB"/>
              </w:rPr>
            </w:pPr>
            <w:permStart w:id="988434555" w:edGrp="everyone" w:colFirst="1" w:colLast="1"/>
            <w:permStart w:id="739994418" w:edGrp="everyone" w:colFirst="0" w:colLast="0"/>
            <w:r w:rsidRPr="00E03D67">
              <w:rPr>
                <w:lang w:val="en-GB"/>
              </w:rPr>
              <w:t>Section</w:t>
            </w:r>
            <w:r w:rsidR="002112C2" w:rsidRPr="00E03D67">
              <w:rPr>
                <w:lang w:val="en-GB"/>
              </w:rPr>
              <w:t xml:space="preserve"> 1</w:t>
            </w:r>
          </w:p>
        </w:tc>
        <w:tc>
          <w:tcPr>
            <w:tcW w:w="2688" w:type="dxa"/>
          </w:tcPr>
          <w:p w14:paraId="76E6C2A9" w14:textId="77777777" w:rsidR="002112C2" w:rsidRPr="00E03D6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E03D67" w14:paraId="50FFFA22" w14:textId="77777777" w:rsidTr="00F0763B">
        <w:tc>
          <w:tcPr>
            <w:tcW w:w="6379" w:type="dxa"/>
          </w:tcPr>
          <w:p w14:paraId="1DD5E366" w14:textId="730F4AC9" w:rsidR="002112C2" w:rsidRPr="00E03D67" w:rsidRDefault="006B45B5" w:rsidP="00F0763B">
            <w:pPr>
              <w:pStyle w:val="Listenabsatz"/>
              <w:keepNext/>
              <w:rPr>
                <w:lang w:val="en-GB"/>
              </w:rPr>
            </w:pPr>
            <w:permStart w:id="1346913656" w:edGrp="everyone" w:colFirst="1" w:colLast="1"/>
            <w:permStart w:id="1777479024" w:edGrp="everyone" w:colFirst="0" w:colLast="0"/>
            <w:permEnd w:id="988434555"/>
            <w:permEnd w:id="739994418"/>
            <w:r w:rsidRPr="00E03D67">
              <w:rPr>
                <w:lang w:val="en-GB"/>
              </w:rPr>
              <w:t>Section</w:t>
            </w:r>
            <w:r w:rsidR="002112C2" w:rsidRPr="00E03D67">
              <w:rPr>
                <w:lang w:val="en-GB"/>
              </w:rPr>
              <w:t xml:space="preserve"> 2</w:t>
            </w:r>
          </w:p>
        </w:tc>
        <w:tc>
          <w:tcPr>
            <w:tcW w:w="2688" w:type="dxa"/>
          </w:tcPr>
          <w:p w14:paraId="3181860A" w14:textId="77777777" w:rsidR="002112C2" w:rsidRPr="00E03D6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E03D67" w14:paraId="7AAF24DE" w14:textId="77777777" w:rsidTr="00F0763B">
        <w:tc>
          <w:tcPr>
            <w:tcW w:w="6379" w:type="dxa"/>
          </w:tcPr>
          <w:p w14:paraId="072BD5A7" w14:textId="036ACDF5" w:rsidR="002112C2" w:rsidRPr="00E03D67" w:rsidRDefault="006B45B5" w:rsidP="00F0763B">
            <w:pPr>
              <w:pStyle w:val="Listenabsatz"/>
              <w:keepNext/>
              <w:rPr>
                <w:lang w:val="en-GB"/>
              </w:rPr>
            </w:pPr>
            <w:permStart w:id="1954300504" w:edGrp="everyone" w:colFirst="1" w:colLast="1"/>
            <w:permStart w:id="1052577757" w:edGrp="everyone" w:colFirst="0" w:colLast="0"/>
            <w:permEnd w:id="1346913656"/>
            <w:permEnd w:id="1777479024"/>
            <w:r w:rsidRPr="00E03D67">
              <w:rPr>
                <w:lang w:val="en-GB"/>
              </w:rPr>
              <w:t>Section</w:t>
            </w:r>
            <w:r w:rsidR="002112C2" w:rsidRPr="00E03D67">
              <w:rPr>
                <w:lang w:val="en-GB"/>
              </w:rPr>
              <w:t xml:space="preserve"> 3</w:t>
            </w:r>
          </w:p>
        </w:tc>
        <w:tc>
          <w:tcPr>
            <w:tcW w:w="2688" w:type="dxa"/>
          </w:tcPr>
          <w:p w14:paraId="37B01F57" w14:textId="77777777" w:rsidR="002112C2" w:rsidRPr="00E03D6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E03D67" w14:paraId="54585770" w14:textId="77777777" w:rsidTr="00F0763B">
        <w:tc>
          <w:tcPr>
            <w:tcW w:w="6379" w:type="dxa"/>
          </w:tcPr>
          <w:p w14:paraId="2C2657CE" w14:textId="43B09DE1" w:rsidR="002112C2" w:rsidRPr="00E03D67" w:rsidRDefault="006B45B5" w:rsidP="00F0763B">
            <w:pPr>
              <w:pStyle w:val="Listenabsatz"/>
              <w:keepNext/>
              <w:rPr>
                <w:lang w:val="en-GB"/>
              </w:rPr>
            </w:pPr>
            <w:permStart w:id="1107109334" w:edGrp="everyone" w:colFirst="1" w:colLast="1"/>
            <w:permStart w:id="864638765" w:edGrp="everyone" w:colFirst="0" w:colLast="0"/>
            <w:permEnd w:id="1954300504"/>
            <w:permEnd w:id="1052577757"/>
            <w:r w:rsidRPr="00E03D67">
              <w:rPr>
                <w:lang w:val="en-GB"/>
              </w:rPr>
              <w:t>Section</w:t>
            </w:r>
            <w:r w:rsidR="002112C2" w:rsidRPr="00E03D67">
              <w:rPr>
                <w:lang w:val="en-GB"/>
              </w:rPr>
              <w:t xml:space="preserve"> …</w:t>
            </w:r>
          </w:p>
        </w:tc>
        <w:tc>
          <w:tcPr>
            <w:tcW w:w="2688" w:type="dxa"/>
          </w:tcPr>
          <w:p w14:paraId="560336C0" w14:textId="77777777" w:rsidR="002112C2" w:rsidRPr="00E03D6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EA2FEF" w14:paraId="35517D81" w14:textId="77777777" w:rsidTr="00F0763B">
        <w:tc>
          <w:tcPr>
            <w:tcW w:w="6379" w:type="dxa"/>
            <w:shd w:val="clear" w:color="auto" w:fill="D9D9D9" w:themeFill="background1" w:themeFillShade="D9"/>
          </w:tcPr>
          <w:p w14:paraId="5C1F4EE9" w14:textId="7A66610E" w:rsidR="002112C2" w:rsidRPr="00E03D67" w:rsidRDefault="00E03D67" w:rsidP="00F0763B">
            <w:pPr>
              <w:pStyle w:val="Listenabsatz"/>
              <w:keepNext/>
              <w:rPr>
                <w:b/>
                <w:lang w:val="en-GB"/>
              </w:rPr>
            </w:pPr>
            <w:permStart w:id="1093288768" w:edGrp="everyone" w:colFirst="1" w:colLast="1"/>
            <w:r>
              <w:rPr>
                <w:b/>
                <w:lang w:val="en-GB"/>
              </w:rPr>
              <w:t>O</w:t>
            </w:r>
            <w:r w:rsidRPr="00E03D67">
              <w:rPr>
                <w:b/>
                <w:lang w:val="en-GB"/>
              </w:rPr>
              <w:t>verall risk of th</w:t>
            </w:r>
            <w:r>
              <w:rPr>
                <w:b/>
                <w:lang w:val="en-GB"/>
              </w:rPr>
              <w:t>e route</w:t>
            </w:r>
            <w:permEnd w:id="1107109334"/>
            <w:permEnd w:id="864638765"/>
            <w:r w:rsidR="002112C2" w:rsidRPr="00E03D67">
              <w:rPr>
                <w:lang w:val="en-GB"/>
              </w:rPr>
              <w:t xml:space="preserve"> </w:t>
            </w:r>
            <w:hyperlink w:anchor="_Phase_1_1" w:tooltip="Maximum value from all categories (value between 1 and 5)" w:history="1">
              <w:r w:rsidR="002112C2" w:rsidRPr="00E03D67">
                <w:rPr>
                  <w:rStyle w:val="Hyperlink"/>
                  <w:rFonts w:ascii="Webdings" w:hAnsi="Webdings" w:cstheme="minorHAnsi"/>
                  <w:sz w:val="30"/>
                  <w:szCs w:val="30"/>
                  <w:lang w:val="en-GB"/>
                </w:rPr>
                <w:t>i</w:t>
              </w:r>
            </w:hyperlink>
          </w:p>
        </w:tc>
        <w:tc>
          <w:tcPr>
            <w:tcW w:w="2688" w:type="dxa"/>
            <w:shd w:val="clear" w:color="auto" w:fill="D9D9D9" w:themeFill="background1" w:themeFillShade="D9"/>
          </w:tcPr>
          <w:p w14:paraId="382317B6" w14:textId="77777777" w:rsidR="002112C2" w:rsidRPr="00E03D67" w:rsidRDefault="002112C2" w:rsidP="00F0763B">
            <w:pPr>
              <w:pStyle w:val="Listenabsatz"/>
              <w:keepNext/>
              <w:rPr>
                <w:b/>
                <w:lang w:val="en-GB"/>
              </w:rPr>
            </w:pPr>
          </w:p>
        </w:tc>
      </w:tr>
      <w:permEnd w:id="1093288768"/>
    </w:tbl>
    <w:p w14:paraId="4B690A54" w14:textId="77777777" w:rsidR="002112C2" w:rsidRPr="00E03D67" w:rsidRDefault="002112C2" w:rsidP="009E570B">
      <w:pPr>
        <w:spacing w:after="120" w:line="240" w:lineRule="auto"/>
        <w:rPr>
          <w:lang w:val="en-GB"/>
        </w:rPr>
      </w:pPr>
    </w:p>
    <w:sdt>
      <w:sdtPr>
        <w:rPr>
          <w:lang w:val="en-GB"/>
        </w:rPr>
        <w:id w:val="832110616"/>
        <w:placeholder>
          <w:docPart w:val="7A6BD2A56C544264845C5D3682B1CC67"/>
        </w:placeholder>
        <w:showingPlcHdr/>
      </w:sdtPr>
      <w:sdtEndPr/>
      <w:sdtContent>
        <w:permStart w:id="353727145" w:edGrp="everyone" w:displacedByCustomXml="prev"/>
        <w:p w14:paraId="41AA0A50" w14:textId="4B7A7036" w:rsidR="009E570B" w:rsidRPr="00E03D67" w:rsidRDefault="003D0118" w:rsidP="009E570B">
          <w:pPr>
            <w:spacing w:after="120" w:line="240" w:lineRule="auto"/>
            <w:rPr>
              <w:lang w:val="en-GB"/>
            </w:rPr>
          </w:pPr>
          <w:r w:rsidRPr="00E03D67">
            <w:rPr>
              <w:rStyle w:val="Platzhaltertext"/>
              <w:rFonts w:eastAsiaTheme="majorEastAsia"/>
              <w:lang w:val="en-GB"/>
            </w:rPr>
            <w:t>Please enter text here</w:t>
          </w:r>
          <w:r w:rsidR="009E570B" w:rsidRPr="00E03D67">
            <w:rPr>
              <w:rStyle w:val="Platzhaltertext"/>
              <w:rFonts w:eastAsiaTheme="majorEastAsia"/>
              <w:lang w:val="en-GB"/>
            </w:rPr>
            <w:t>.</w:t>
          </w:r>
        </w:p>
        <w:permEnd w:id="353727145" w:displacedByCustomXml="next"/>
      </w:sdtContent>
    </w:sdt>
    <w:p w14:paraId="335A6EDD" w14:textId="77777777" w:rsidR="009E570B" w:rsidRPr="00E03D67" w:rsidRDefault="009E570B" w:rsidP="009E570B">
      <w:pPr>
        <w:rPr>
          <w:lang w:val="en-GB"/>
        </w:rPr>
      </w:pPr>
      <w:r w:rsidRPr="00E03D67">
        <w:rPr>
          <w:lang w:val="en-GB"/>
        </w:rPr>
        <w:br w:type="page"/>
      </w:r>
    </w:p>
    <w:p w14:paraId="4B405309" w14:textId="148CD3FB" w:rsidR="00021C31" w:rsidRPr="00033F7E" w:rsidRDefault="00EC59D8" w:rsidP="009E71EB">
      <w:pPr>
        <w:pStyle w:val="berschrift2"/>
        <w:rPr>
          <w:lang w:val="en-GB"/>
        </w:rPr>
      </w:pPr>
      <w:bookmarkStart w:id="11" w:name="_Toc190073990"/>
      <w:r>
        <w:rPr>
          <w:lang w:val="en-GB"/>
        </w:rPr>
        <w:lastRenderedPageBreak/>
        <w:t>Risk</w:t>
      </w:r>
      <w:r w:rsidR="00033F7E" w:rsidRPr="00033F7E">
        <w:rPr>
          <w:lang w:val="en-GB"/>
        </w:rPr>
        <w:t xml:space="preserve"> assessment </w:t>
      </w:r>
      <w:r>
        <w:rPr>
          <w:lang w:val="en-GB"/>
        </w:rPr>
        <w:t xml:space="preserve">map </w:t>
      </w:r>
      <w:r w:rsidR="00033F7E" w:rsidRPr="00033F7E">
        <w:rPr>
          <w:lang w:val="en-GB"/>
        </w:rPr>
        <w:t>after</w:t>
      </w:r>
      <w:r w:rsidR="00021C31" w:rsidRPr="00033F7E">
        <w:rPr>
          <w:lang w:val="en-GB"/>
        </w:rPr>
        <w:t xml:space="preserve"> </w:t>
      </w:r>
      <w:r w:rsidR="002B3A69">
        <w:rPr>
          <w:lang w:val="en-GB"/>
        </w:rPr>
        <w:t>p</w:t>
      </w:r>
      <w:r w:rsidR="00021C31" w:rsidRPr="00033F7E">
        <w:rPr>
          <w:lang w:val="en-GB"/>
        </w:rPr>
        <w:t>hase 1</w:t>
      </w:r>
      <w:bookmarkEnd w:id="11"/>
    </w:p>
    <w:p w14:paraId="7DBE5143" w14:textId="600F0D3D" w:rsidR="00021C31" w:rsidRPr="00C5019F" w:rsidRDefault="00A73E9B" w:rsidP="00021C31">
      <w:pPr>
        <w:spacing w:after="120" w:line="240" w:lineRule="auto"/>
        <w:rPr>
          <w:lang w:val="en-GB"/>
        </w:rPr>
      </w:pPr>
      <w:r w:rsidRPr="00C5019F">
        <w:rPr>
          <w:lang w:val="en-GB"/>
        </w:rPr>
        <w:t xml:space="preserve">Risk assessment for each section </w:t>
      </w:r>
      <w:r w:rsidR="00580C7B">
        <w:rPr>
          <w:lang w:val="en-GB"/>
        </w:rPr>
        <w:t xml:space="preserve">visualised on a map </w:t>
      </w:r>
      <w:r w:rsidR="00C5019F" w:rsidRPr="00C5019F">
        <w:rPr>
          <w:lang w:val="en-GB"/>
        </w:rPr>
        <w:t>(s</w:t>
      </w:r>
      <w:r w:rsidR="00C5019F">
        <w:rPr>
          <w:lang w:val="en-GB"/>
        </w:rPr>
        <w:t>everal risk levels).</w:t>
      </w:r>
      <w:r w:rsidR="008E124E" w:rsidRPr="008E124E">
        <w:rPr>
          <w:lang w:val="en-GB"/>
        </w:rPr>
        <w:t xml:space="preserve"> </w:t>
      </w:r>
      <w:r w:rsidR="008E124E" w:rsidRPr="008E124E">
        <w:rPr>
          <w:lang w:val="en-GB"/>
        </w:rPr>
        <w:br/>
      </w:r>
      <w:r w:rsidR="00C5019F">
        <w:rPr>
          <w:lang w:val="en-GB"/>
        </w:rPr>
        <w:t xml:space="preserve">According to Figure 3 from the template for </w:t>
      </w:r>
      <w:r w:rsidR="00813BB9">
        <w:rPr>
          <w:lang w:val="en-GB"/>
        </w:rPr>
        <w:t>route analysis and risk assessment</w:t>
      </w:r>
      <w:r w:rsidR="00B02B51" w:rsidRPr="00C5019F">
        <w:rPr>
          <w:lang w:val="en-GB"/>
        </w:rPr>
        <w:t xml:space="preserve"> (</w:t>
      </w:r>
      <w:r w:rsidRPr="00C5019F">
        <w:rPr>
          <w:lang w:val="en-GB"/>
        </w:rPr>
        <w:t>bas</w:t>
      </w:r>
      <w:r w:rsidR="002552B5">
        <w:rPr>
          <w:lang w:val="en-GB"/>
        </w:rPr>
        <w:t>e</w:t>
      </w:r>
      <w:r w:rsidRPr="00C5019F">
        <w:rPr>
          <w:lang w:val="en-GB"/>
        </w:rPr>
        <w:t xml:space="preserve"> d</w:t>
      </w:r>
      <w:r w:rsidR="00B02B51" w:rsidRPr="00C5019F">
        <w:rPr>
          <w:lang w:val="en-GB"/>
        </w:rPr>
        <w:t>o</w:t>
      </w:r>
      <w:r w:rsidRPr="00C5019F">
        <w:rPr>
          <w:lang w:val="en-GB"/>
        </w:rPr>
        <w:t>c</w:t>
      </w:r>
      <w:r w:rsidR="00B02B51" w:rsidRPr="00C5019F">
        <w:rPr>
          <w:lang w:val="en-GB"/>
        </w:rPr>
        <w:t>ument)</w:t>
      </w:r>
      <w:r w:rsidR="00021C31" w:rsidRPr="00C5019F">
        <w:rPr>
          <w:lang w:val="en-GB"/>
        </w:rPr>
        <w:t>.</w:t>
      </w:r>
    </w:p>
    <w:p w14:paraId="4CD49634" w14:textId="27EFABB8" w:rsidR="002112C2" w:rsidRDefault="00890061" w:rsidP="002112C2">
      <w:pPr>
        <w:spacing w:after="120" w:line="240" w:lineRule="auto"/>
        <w:jc w:val="center"/>
      </w:pPr>
      <w:r>
        <w:rPr>
          <w:noProof/>
          <w:lang w:val="de-AT" w:eastAsia="de-AT"/>
        </w:rPr>
        <w:drawing>
          <wp:inline distT="0" distB="0" distL="0" distR="0" wp14:anchorId="463367DA" wp14:editId="309B7B80">
            <wp:extent cx="2428126" cy="2893043"/>
            <wp:effectExtent l="0" t="0" r="0" b="3175"/>
            <wp:docPr id="182783730" name="Grafik 182783730" descr="Ein Bild, das Text, Karte, Plan, Atl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Karte, Plan, Atlas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91" cy="290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392D6" w14:textId="5E1D7BF9" w:rsidR="002112C2" w:rsidRPr="00057E14" w:rsidRDefault="00057E14" w:rsidP="00306E8E">
      <w:pPr>
        <w:pStyle w:val="Beschriftung"/>
        <w:jc w:val="center"/>
        <w:rPr>
          <w:noProof/>
          <w:lang w:val="en-GB" w:eastAsia="de-AT"/>
        </w:rPr>
      </w:pPr>
      <w:r w:rsidRPr="00057E14">
        <w:rPr>
          <w:lang w:val="en-GB"/>
        </w:rPr>
        <w:t>Figure</w:t>
      </w:r>
      <w:r w:rsidR="002112C2" w:rsidRPr="00057E14">
        <w:rPr>
          <w:lang w:val="en-GB"/>
        </w:rPr>
        <w:t xml:space="preserve"> </w:t>
      </w:r>
      <w:r w:rsidR="002112C2">
        <w:fldChar w:fldCharType="begin"/>
      </w:r>
      <w:r w:rsidR="002112C2" w:rsidRPr="00057E14">
        <w:rPr>
          <w:lang w:val="en-GB"/>
        </w:rPr>
        <w:instrText xml:space="preserve"> SEQ Abbildung \* ARABIC </w:instrText>
      </w:r>
      <w:r w:rsidR="002112C2">
        <w:fldChar w:fldCharType="separate"/>
      </w:r>
      <w:r w:rsidR="002112C2" w:rsidRPr="00057E14">
        <w:rPr>
          <w:noProof/>
          <w:lang w:val="en-GB"/>
        </w:rPr>
        <w:t>3</w:t>
      </w:r>
      <w:r w:rsidR="002112C2">
        <w:rPr>
          <w:noProof/>
        </w:rPr>
        <w:fldChar w:fldCharType="end"/>
      </w:r>
      <w:r w:rsidR="002112C2" w:rsidRPr="00057E14">
        <w:rPr>
          <w:lang w:val="en-GB"/>
        </w:rPr>
        <w:t xml:space="preserve">: </w:t>
      </w:r>
      <w:r w:rsidRPr="00057E14">
        <w:rPr>
          <w:lang w:val="en-GB"/>
        </w:rPr>
        <w:t>Example of a re</w:t>
      </w:r>
      <w:r>
        <w:rPr>
          <w:lang w:val="en-GB"/>
        </w:rPr>
        <w:t xml:space="preserve">sults </w:t>
      </w:r>
      <w:r w:rsidR="00AF2E0D">
        <w:rPr>
          <w:lang w:val="en-GB"/>
        </w:rPr>
        <w:t>map of the risk assessment by route section</w:t>
      </w:r>
      <w:r w:rsidR="002112C2" w:rsidRPr="00057E14">
        <w:rPr>
          <w:lang w:val="en-GB"/>
        </w:rPr>
        <w:t xml:space="preserve"> (</w:t>
      </w:r>
      <w:r w:rsidR="00AF2E0D">
        <w:rPr>
          <w:lang w:val="en-GB"/>
        </w:rPr>
        <w:t>own illustration</w:t>
      </w:r>
      <w:r w:rsidR="002112C2" w:rsidRPr="00057E14">
        <w:rPr>
          <w:lang w:val="en-GB"/>
        </w:rPr>
        <w:t>)</w:t>
      </w:r>
    </w:p>
    <w:sdt>
      <w:sdtPr>
        <w:id w:val="1696264661"/>
        <w:placeholder>
          <w:docPart w:val="EE46E6A696FA42738396C22B888F0791"/>
        </w:placeholder>
        <w:showingPlcHdr/>
      </w:sdtPr>
      <w:sdtEndPr/>
      <w:sdtContent>
        <w:permStart w:id="1688299319" w:edGrp="everyone" w:displacedByCustomXml="prev"/>
        <w:p w14:paraId="091B111E" w14:textId="48823272" w:rsidR="00927C20" w:rsidRDefault="003D0118" w:rsidP="00021C31">
          <w:pPr>
            <w:spacing w:after="120" w:line="240" w:lineRule="auto"/>
          </w:pPr>
          <w:r>
            <w:rPr>
              <w:rStyle w:val="Platzhaltertext"/>
              <w:rFonts w:eastAsiaTheme="majorEastAsia"/>
            </w:rPr>
            <w:t>Please enter text here</w:t>
          </w:r>
          <w:r w:rsidR="00927C20" w:rsidRPr="00573387">
            <w:rPr>
              <w:rStyle w:val="Platzhaltertext"/>
              <w:rFonts w:eastAsiaTheme="majorEastAsia"/>
            </w:rPr>
            <w:t>.</w:t>
          </w:r>
        </w:p>
        <w:permEnd w:id="1688299319" w:displacedByCustomXml="next"/>
      </w:sdtContent>
    </w:sdt>
    <w:p w14:paraId="1131E639" w14:textId="2111B098" w:rsidR="00030D7F" w:rsidRDefault="00030D7F" w:rsidP="00925E34">
      <w:r>
        <w:br w:type="page"/>
      </w:r>
    </w:p>
    <w:p w14:paraId="63D76814" w14:textId="3786CE0B" w:rsidR="00E55120" w:rsidRDefault="00021C31" w:rsidP="00021C31">
      <w:pPr>
        <w:pStyle w:val="berschrift1"/>
      </w:pPr>
      <w:bookmarkStart w:id="12" w:name="_Toc190073991"/>
      <w:r>
        <w:lastRenderedPageBreak/>
        <w:t>Phase 2</w:t>
      </w:r>
      <w:bookmarkEnd w:id="12"/>
    </w:p>
    <w:p w14:paraId="7181404E" w14:textId="48E00949" w:rsidR="00E55120" w:rsidRPr="00B740A2" w:rsidRDefault="00AE307D" w:rsidP="00E55120">
      <w:pPr>
        <w:pStyle w:val="berschrift2"/>
        <w:rPr>
          <w:lang w:val="en-GB"/>
        </w:rPr>
      </w:pPr>
      <w:bookmarkStart w:id="13" w:name="_Toc190073992"/>
      <w:r w:rsidRPr="00B740A2">
        <w:rPr>
          <w:lang w:val="en-GB"/>
        </w:rPr>
        <w:t xml:space="preserve">Summary of </w:t>
      </w:r>
      <w:r w:rsidR="00896C3A" w:rsidRPr="00B740A2">
        <w:rPr>
          <w:lang w:val="en-GB"/>
        </w:rPr>
        <w:t>infrastructure measures</w:t>
      </w:r>
      <w:bookmarkEnd w:id="13"/>
    </w:p>
    <w:p w14:paraId="5F447494" w14:textId="335843D3" w:rsidR="00E55120" w:rsidRPr="00B740A2" w:rsidRDefault="00D56EB8" w:rsidP="00E55120">
      <w:pPr>
        <w:rPr>
          <w:rFonts w:eastAsiaTheme="minorEastAsia"/>
          <w:lang w:val="en-GB" w:eastAsia="de-AT"/>
        </w:rPr>
      </w:pPr>
      <w:r w:rsidRPr="00B740A2">
        <w:rPr>
          <w:rFonts w:eastAsiaTheme="minorEastAsia"/>
          <w:lang w:val="en-GB" w:eastAsia="de-AT"/>
        </w:rPr>
        <w:t>In phase 2</w:t>
      </w:r>
      <w:r w:rsidR="0054132B" w:rsidRPr="00B740A2">
        <w:rPr>
          <w:rFonts w:eastAsiaTheme="minorEastAsia"/>
          <w:lang w:val="en-GB" w:eastAsia="de-AT"/>
        </w:rPr>
        <w:t>, for all existing critical sections with medium (3) or hi</w:t>
      </w:r>
      <w:r w:rsidR="00F6002A" w:rsidRPr="00B740A2">
        <w:rPr>
          <w:rFonts w:eastAsiaTheme="minorEastAsia"/>
          <w:lang w:val="en-GB" w:eastAsia="de-AT"/>
        </w:rPr>
        <w:t>gh (4-5) risk, appropriate infrastructure</w:t>
      </w:r>
      <w:r w:rsidR="00B740A2" w:rsidRPr="00B740A2">
        <w:rPr>
          <w:rFonts w:eastAsiaTheme="minorEastAsia"/>
          <w:lang w:val="en-GB" w:eastAsia="de-AT"/>
        </w:rPr>
        <w:t>-related precautions and measures are determined to mitigate the risk (mitigation measures).</w:t>
      </w:r>
    </w:p>
    <w:sdt>
      <w:sdtPr>
        <w:rPr>
          <w:rFonts w:eastAsiaTheme="minorEastAsia"/>
          <w:lang w:val="de-AT" w:eastAsia="de-AT"/>
        </w:rPr>
        <w:id w:val="-1449546718"/>
        <w:placeholder>
          <w:docPart w:val="D69CC527EC784CF09268327EA7AFABC7"/>
        </w:placeholder>
        <w:showingPlcHdr/>
      </w:sdtPr>
      <w:sdtEndPr/>
      <w:sdtContent>
        <w:permStart w:id="1067211272" w:edGrp="everyone" w:displacedByCustomXml="prev"/>
        <w:p w14:paraId="05D0058D" w14:textId="4456C479" w:rsidR="002A15F9" w:rsidRDefault="003D0118" w:rsidP="00E55120">
          <w:pPr>
            <w:rPr>
              <w:rFonts w:eastAsiaTheme="minorEastAsia"/>
              <w:lang w:val="de-AT" w:eastAsia="de-AT"/>
            </w:rPr>
          </w:pPr>
          <w:r>
            <w:rPr>
              <w:rStyle w:val="Platzhaltertext"/>
              <w:rFonts w:eastAsiaTheme="majorEastAsia"/>
            </w:rPr>
            <w:t>Please enter text here</w:t>
          </w:r>
          <w:r w:rsidR="00927C20" w:rsidRPr="00573387">
            <w:rPr>
              <w:rStyle w:val="Platzhaltertext"/>
              <w:rFonts w:eastAsiaTheme="majorEastAsia"/>
            </w:rPr>
            <w:t>.</w:t>
          </w:r>
        </w:p>
        <w:permEnd w:id="1067211272" w:displacedByCustomXml="next"/>
      </w:sdtContent>
    </w:sdt>
    <w:p w14:paraId="242563B7" w14:textId="1D1B22CA" w:rsidR="002A15F9" w:rsidRDefault="002A15F9">
      <w:pPr>
        <w:spacing w:after="0" w:line="240" w:lineRule="auto"/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br w:type="page"/>
      </w:r>
      <w:r w:rsidR="00F35DEB">
        <w:rPr>
          <w:rFonts w:eastAsiaTheme="minorEastAsia"/>
          <w:lang w:val="de-AT" w:eastAsia="de-AT"/>
        </w:rPr>
        <w:lastRenderedPageBreak/>
        <w:t xml:space="preserve">  </w:t>
      </w:r>
    </w:p>
    <w:p w14:paraId="17F5D4E4" w14:textId="5A6FC2C4" w:rsidR="00021C31" w:rsidRPr="00AA2DB0" w:rsidRDefault="00403371" w:rsidP="00021C31">
      <w:pPr>
        <w:pStyle w:val="berschrift2"/>
        <w:rPr>
          <w:lang w:val="en-GB"/>
        </w:rPr>
      </w:pPr>
      <w:bookmarkStart w:id="14" w:name="_Toc190073993"/>
      <w:r w:rsidRPr="00AA2DB0">
        <w:rPr>
          <w:lang w:val="en-GB"/>
        </w:rPr>
        <w:t>Risk types and anomalies</w:t>
      </w:r>
      <w:r w:rsidR="009E71EB" w:rsidRPr="00AA2DB0">
        <w:rPr>
          <w:lang w:val="en-GB"/>
        </w:rPr>
        <w:t xml:space="preserve"> </w:t>
      </w:r>
      <w:r w:rsidR="0030759D" w:rsidRPr="00AA2DB0">
        <w:rPr>
          <w:lang w:val="en-GB"/>
        </w:rPr>
        <w:t xml:space="preserve">- </w:t>
      </w:r>
      <w:r w:rsidR="009E71EB" w:rsidRPr="00AA2DB0">
        <w:rPr>
          <w:lang w:val="en-GB"/>
        </w:rPr>
        <w:t>Phase 2</w:t>
      </w:r>
      <w:bookmarkEnd w:id="14"/>
    </w:p>
    <w:p w14:paraId="2D423F99" w14:textId="1DA1C0DC" w:rsidR="00147EE3" w:rsidRPr="00460F21" w:rsidRDefault="00AA2DB0" w:rsidP="00147EE3">
      <w:pPr>
        <w:rPr>
          <w:lang w:val="en-GB"/>
        </w:rPr>
      </w:pPr>
      <w:r w:rsidRPr="002C360E">
        <w:rPr>
          <w:lang w:val="en-GB"/>
        </w:rPr>
        <w:t xml:space="preserve">Which route sections are at high risk even after </w:t>
      </w:r>
      <w:r w:rsidR="002C360E" w:rsidRPr="002C360E">
        <w:rPr>
          <w:lang w:val="en-GB"/>
        </w:rPr>
        <w:t>the implementation of the infrastructural mitigation measures</w:t>
      </w:r>
      <w:r w:rsidR="002C360E">
        <w:rPr>
          <w:lang w:val="en-GB"/>
        </w:rPr>
        <w:t xml:space="preserve">? </w:t>
      </w:r>
      <w:r w:rsidR="002C360E" w:rsidRPr="00F35A75">
        <w:rPr>
          <w:lang w:val="en-GB"/>
        </w:rPr>
        <w:t>Where do typical clusters form</w:t>
      </w:r>
      <w:r w:rsidR="002D7BA0" w:rsidRPr="00F35A75">
        <w:rPr>
          <w:lang w:val="en-GB"/>
        </w:rPr>
        <w:t xml:space="preserve">? </w:t>
      </w:r>
      <w:r w:rsidR="00690DF6">
        <w:rPr>
          <w:lang w:val="en-GB"/>
        </w:rPr>
        <w:t>Emphasise</w:t>
      </w:r>
      <w:r w:rsidR="002D7BA0" w:rsidRPr="001B587A">
        <w:rPr>
          <w:lang w:val="en-GB"/>
        </w:rPr>
        <w:t xml:space="preserve"> any particular anomalies (including</w:t>
      </w:r>
      <w:r w:rsidR="001B587A" w:rsidRPr="001B587A">
        <w:rPr>
          <w:lang w:val="en-GB"/>
        </w:rPr>
        <w:t xml:space="preserve"> references to the corresponding measures).</w:t>
      </w:r>
    </w:p>
    <w:sdt>
      <w:sdtPr>
        <w:rPr>
          <w:rFonts w:eastAsiaTheme="minorEastAsia"/>
          <w:lang w:val="de-AT" w:eastAsia="de-AT"/>
        </w:rPr>
        <w:id w:val="1094747530"/>
        <w:placeholder>
          <w:docPart w:val="A7499388EABF4482B0C2B7454123AF3E"/>
        </w:placeholder>
        <w:showingPlcHdr/>
      </w:sdtPr>
      <w:sdtEndPr/>
      <w:sdtContent>
        <w:permStart w:id="938103724" w:edGrp="everyone" w:displacedByCustomXml="prev"/>
        <w:p w14:paraId="50928C25" w14:textId="2DF4C633" w:rsidR="00927C20" w:rsidRDefault="003D0118" w:rsidP="00925E34">
          <w:pPr>
            <w:rPr>
              <w:rFonts w:eastAsiaTheme="minorEastAsia"/>
              <w:lang w:val="de-AT" w:eastAsia="de-AT"/>
            </w:rPr>
          </w:pPr>
          <w:r>
            <w:rPr>
              <w:rStyle w:val="Platzhaltertext"/>
              <w:rFonts w:eastAsiaTheme="majorEastAsia"/>
            </w:rPr>
            <w:t>Please enter text here</w:t>
          </w:r>
          <w:r w:rsidR="00927C20" w:rsidRPr="00573387">
            <w:rPr>
              <w:rStyle w:val="Platzhaltertext"/>
              <w:rFonts w:eastAsiaTheme="majorEastAsia"/>
            </w:rPr>
            <w:t>.</w:t>
          </w:r>
        </w:p>
        <w:permEnd w:id="938103724" w:displacedByCustomXml="next"/>
      </w:sdtContent>
    </w:sdt>
    <w:p w14:paraId="17B3BE01" w14:textId="5B366376" w:rsidR="00E55120" w:rsidRDefault="00E55120" w:rsidP="00925E34">
      <w:pPr>
        <w:rPr>
          <w:noProof/>
          <w:lang w:val="de-AT" w:eastAsia="de-AT"/>
        </w:rPr>
      </w:pPr>
      <w:r>
        <w:rPr>
          <w:noProof/>
          <w:lang w:val="de-AT" w:eastAsia="de-AT"/>
        </w:rPr>
        <w:br w:type="page"/>
      </w:r>
    </w:p>
    <w:p w14:paraId="42D518D5" w14:textId="272BD342" w:rsidR="00B02B51" w:rsidRPr="00A60A3E" w:rsidRDefault="00D2512E" w:rsidP="00B02B51">
      <w:pPr>
        <w:pStyle w:val="berschrift2"/>
        <w:rPr>
          <w:lang w:val="en-GB"/>
        </w:rPr>
      </w:pPr>
      <w:bookmarkStart w:id="15" w:name="_Toc190073994"/>
      <w:r w:rsidRPr="00A60A3E">
        <w:rPr>
          <w:lang w:val="en-GB"/>
        </w:rPr>
        <w:lastRenderedPageBreak/>
        <w:t>Risk assessment of the route after</w:t>
      </w:r>
      <w:r w:rsidR="00B02B51" w:rsidRPr="00A60A3E">
        <w:rPr>
          <w:lang w:val="en-GB"/>
        </w:rPr>
        <w:t xml:space="preserve"> </w:t>
      </w:r>
      <w:r w:rsidRPr="00A60A3E">
        <w:rPr>
          <w:lang w:val="en-GB"/>
        </w:rPr>
        <w:t>p</w:t>
      </w:r>
      <w:r w:rsidR="00B02B51" w:rsidRPr="00A60A3E">
        <w:rPr>
          <w:lang w:val="en-GB"/>
        </w:rPr>
        <w:t>hase 2 (Tab</w:t>
      </w:r>
      <w:r w:rsidRPr="00A60A3E">
        <w:rPr>
          <w:lang w:val="en-GB"/>
        </w:rPr>
        <w:t>le</w:t>
      </w:r>
      <w:r w:rsidR="00B02B51" w:rsidRPr="00A60A3E">
        <w:rPr>
          <w:lang w:val="en-GB"/>
        </w:rPr>
        <w:t>)</w:t>
      </w:r>
      <w:bookmarkEnd w:id="15"/>
    </w:p>
    <w:p w14:paraId="04268D8E" w14:textId="2805C2A8" w:rsidR="00B02B51" w:rsidRPr="00244A07" w:rsidRDefault="00A60A3E" w:rsidP="00B02B51">
      <w:pPr>
        <w:spacing w:after="120" w:line="240" w:lineRule="auto"/>
        <w:rPr>
          <w:lang w:val="en-GB"/>
        </w:rPr>
      </w:pPr>
      <w:r w:rsidRPr="00244A07">
        <w:rPr>
          <w:lang w:val="en-GB"/>
        </w:rPr>
        <w:t xml:space="preserve">Risk assessment per section in tabular form </w:t>
      </w:r>
      <w:r w:rsidR="00E51FED" w:rsidRPr="00244A07">
        <w:rPr>
          <w:lang w:val="en-GB"/>
        </w:rPr>
        <w:t>(several risk levels</w:t>
      </w:r>
      <w:r w:rsidR="00B02B51" w:rsidRPr="00244A07">
        <w:rPr>
          <w:lang w:val="en-GB"/>
        </w:rPr>
        <w:t>).</w:t>
      </w:r>
      <w:r w:rsidR="00E51FED" w:rsidRPr="00244A07">
        <w:rPr>
          <w:lang w:val="en-GB"/>
        </w:rPr>
        <w:t xml:space="preserve"> </w:t>
      </w:r>
      <w:r w:rsidR="00C318B6" w:rsidRPr="00244A07">
        <w:rPr>
          <w:lang w:val="en-GB"/>
        </w:rPr>
        <w:t>According to table 4 from the template for route analysis and risk assessment.</w:t>
      </w:r>
    </w:p>
    <w:p w14:paraId="0A143A89" w14:textId="2F903C08" w:rsidR="002112C2" w:rsidRPr="00244A07" w:rsidRDefault="002112C2" w:rsidP="002112C2">
      <w:pPr>
        <w:pStyle w:val="Beschriftung"/>
        <w:keepNext/>
        <w:rPr>
          <w:lang w:val="en-GB"/>
        </w:rPr>
      </w:pPr>
      <w:r w:rsidRPr="00244A07">
        <w:rPr>
          <w:lang w:val="en-GB"/>
        </w:rPr>
        <w:t>Tab</w:t>
      </w:r>
      <w:r w:rsidR="00C318B6" w:rsidRPr="00244A07">
        <w:rPr>
          <w:lang w:val="en-GB"/>
        </w:rPr>
        <w:t>le</w:t>
      </w:r>
      <w:r w:rsidRPr="00244A07">
        <w:rPr>
          <w:lang w:val="en-GB"/>
        </w:rPr>
        <w:t xml:space="preserve"> </w:t>
      </w:r>
      <w:r w:rsidR="000D3260" w:rsidRPr="00244A07">
        <w:rPr>
          <w:lang w:val="en-GB"/>
        </w:rPr>
        <w:fldChar w:fldCharType="begin"/>
      </w:r>
      <w:r w:rsidR="000D3260" w:rsidRPr="00244A07">
        <w:rPr>
          <w:lang w:val="en-GB"/>
        </w:rPr>
        <w:instrText xml:space="preserve"> SEQ Tabelle \* ARABIC </w:instrText>
      </w:r>
      <w:r w:rsidR="000D3260" w:rsidRPr="00244A07">
        <w:rPr>
          <w:lang w:val="en-GB"/>
        </w:rPr>
        <w:fldChar w:fldCharType="separate"/>
      </w:r>
      <w:r w:rsidRPr="00244A07">
        <w:rPr>
          <w:noProof/>
          <w:lang w:val="en-GB"/>
        </w:rPr>
        <w:t>4</w:t>
      </w:r>
      <w:r w:rsidR="000D3260" w:rsidRPr="00244A07">
        <w:rPr>
          <w:noProof/>
          <w:lang w:val="en-GB"/>
        </w:rPr>
        <w:fldChar w:fldCharType="end"/>
      </w:r>
      <w:r w:rsidRPr="00244A07">
        <w:rPr>
          <w:lang w:val="en-GB"/>
        </w:rPr>
        <w:t xml:space="preserve">: </w:t>
      </w:r>
      <w:r w:rsidR="00746005" w:rsidRPr="00244A07">
        <w:rPr>
          <w:lang w:val="en-GB"/>
        </w:rPr>
        <w:t>Template for the risk assessment of the route</w:t>
      </w:r>
      <w:r w:rsidRPr="00244A07">
        <w:rPr>
          <w:lang w:val="en-GB"/>
        </w:rPr>
        <w:t xml:space="preserve"> in </w:t>
      </w:r>
      <w:r w:rsidR="00746005" w:rsidRPr="00244A07">
        <w:rPr>
          <w:lang w:val="en-GB"/>
        </w:rPr>
        <w:t>p</w:t>
      </w:r>
      <w:r w:rsidRPr="00244A07">
        <w:rPr>
          <w:lang w:val="en-GB"/>
        </w:rPr>
        <w:t>hase 2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070"/>
        <w:gridCol w:w="2118"/>
        <w:gridCol w:w="2119"/>
      </w:tblGrid>
      <w:tr w:rsidR="002112C2" w:rsidRPr="00244A07" w14:paraId="7C3901FA" w14:textId="77777777" w:rsidTr="00F0763B">
        <w:tc>
          <w:tcPr>
            <w:tcW w:w="4536" w:type="dxa"/>
            <w:shd w:val="clear" w:color="auto" w:fill="D9D9D9" w:themeFill="background1" w:themeFillShade="D9"/>
          </w:tcPr>
          <w:p w14:paraId="45164BD2" w14:textId="22982E10" w:rsidR="002112C2" w:rsidRPr="00244A07" w:rsidRDefault="00E67E89" w:rsidP="00F0763B">
            <w:pPr>
              <w:pStyle w:val="Listenabsatz"/>
              <w:keepNext/>
              <w:rPr>
                <w:b/>
                <w:lang w:val="en-GB"/>
              </w:rPr>
            </w:pPr>
            <w:r w:rsidRPr="00244A07">
              <w:rPr>
                <w:b/>
                <w:lang w:val="en-GB"/>
              </w:rPr>
              <w:t>Route section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03679E05" w14:textId="49A7A1A9" w:rsidR="002112C2" w:rsidRPr="00244A07" w:rsidRDefault="002112C2" w:rsidP="00F0763B">
            <w:pPr>
              <w:pStyle w:val="Listenabsatz"/>
              <w:keepNext/>
              <w:jc w:val="center"/>
              <w:rPr>
                <w:b/>
                <w:lang w:val="en-GB"/>
              </w:rPr>
            </w:pPr>
            <w:r w:rsidRPr="00244A07">
              <w:rPr>
                <w:b/>
                <w:lang w:val="en-GB"/>
              </w:rPr>
              <w:t>Ri</w:t>
            </w:r>
            <w:r w:rsidR="005348A3" w:rsidRPr="00244A07">
              <w:rPr>
                <w:b/>
                <w:lang w:val="en-GB"/>
              </w:rPr>
              <w:t>sk potentia</w:t>
            </w:r>
            <w:r w:rsidRPr="00244A07">
              <w:rPr>
                <w:b/>
                <w:lang w:val="en-GB"/>
              </w:rPr>
              <w:t>l Phase 1</w:t>
            </w:r>
            <w:r w:rsidRPr="00244A07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  <w:hyperlink w:anchor="_Phase_3" w:tooltip="Criterion with highest risk potential per section from phase 1 (value between 1 and 5)" w:history="1">
              <w:r w:rsidRPr="00244A07">
                <w:rPr>
                  <w:rStyle w:val="Hyperlink"/>
                  <w:rFonts w:ascii="Webdings" w:hAnsi="Webdings" w:cstheme="minorHAnsi"/>
                  <w:sz w:val="30"/>
                  <w:szCs w:val="30"/>
                  <w:lang w:val="en-GB"/>
                </w:rPr>
                <w:t>i</w:t>
              </w:r>
            </w:hyperlink>
          </w:p>
        </w:tc>
        <w:tc>
          <w:tcPr>
            <w:tcW w:w="2266" w:type="dxa"/>
            <w:shd w:val="clear" w:color="auto" w:fill="D9D9D9" w:themeFill="background1" w:themeFillShade="D9"/>
          </w:tcPr>
          <w:p w14:paraId="3925DA6B" w14:textId="561E96D9" w:rsidR="002112C2" w:rsidRPr="00244A07" w:rsidRDefault="002112C2" w:rsidP="00F0763B">
            <w:pPr>
              <w:pStyle w:val="Listenabsatz"/>
              <w:keepNext/>
              <w:jc w:val="center"/>
              <w:rPr>
                <w:b/>
                <w:lang w:val="en-GB"/>
              </w:rPr>
            </w:pPr>
            <w:r w:rsidRPr="00244A07">
              <w:rPr>
                <w:b/>
                <w:lang w:val="en-GB"/>
              </w:rPr>
              <w:t>Ris</w:t>
            </w:r>
            <w:r w:rsidR="00CB649D" w:rsidRPr="00244A07">
              <w:rPr>
                <w:b/>
                <w:lang w:val="en-GB"/>
              </w:rPr>
              <w:t>k potentia</w:t>
            </w:r>
            <w:r w:rsidRPr="00244A07">
              <w:rPr>
                <w:b/>
                <w:lang w:val="en-GB"/>
              </w:rPr>
              <w:t>l Phase 2</w:t>
            </w:r>
            <w:r w:rsidRPr="00244A07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  <w:hyperlink w:anchor="_Phase_3" w:tooltip="Criterion with highest risk potential per section from phase 2 (value between 1 and 5)" w:history="1">
              <w:r w:rsidRPr="00244A07">
                <w:rPr>
                  <w:rStyle w:val="Hyperlink"/>
                  <w:rFonts w:ascii="Webdings" w:hAnsi="Webdings" w:cstheme="minorHAnsi"/>
                  <w:sz w:val="30"/>
                  <w:szCs w:val="30"/>
                  <w:lang w:val="en-GB"/>
                </w:rPr>
                <w:t>i</w:t>
              </w:r>
            </w:hyperlink>
          </w:p>
        </w:tc>
      </w:tr>
      <w:tr w:rsidR="002112C2" w:rsidRPr="00244A07" w14:paraId="0AF11F0A" w14:textId="77777777" w:rsidTr="00F0763B">
        <w:tc>
          <w:tcPr>
            <w:tcW w:w="4536" w:type="dxa"/>
          </w:tcPr>
          <w:p w14:paraId="320DBC1F" w14:textId="05CC27E3" w:rsidR="002112C2" w:rsidRPr="00244A07" w:rsidRDefault="00CB649D" w:rsidP="00F0763B">
            <w:pPr>
              <w:pStyle w:val="Listenabsatz"/>
              <w:keepNext/>
              <w:rPr>
                <w:lang w:val="en-GB"/>
              </w:rPr>
            </w:pPr>
            <w:permStart w:id="1150565795" w:edGrp="everyone" w:colFirst="0" w:colLast="0"/>
            <w:permStart w:id="1872371165" w:edGrp="everyone" w:colFirst="1" w:colLast="1"/>
            <w:permStart w:id="818884181" w:edGrp="everyone" w:colFirst="2" w:colLast="2"/>
            <w:r w:rsidRPr="00244A07">
              <w:rPr>
                <w:lang w:val="en-GB"/>
              </w:rPr>
              <w:t>Section</w:t>
            </w:r>
            <w:r w:rsidR="002112C2" w:rsidRPr="00244A07">
              <w:rPr>
                <w:lang w:val="en-GB"/>
              </w:rPr>
              <w:t xml:space="preserve"> 1</w:t>
            </w:r>
          </w:p>
        </w:tc>
        <w:tc>
          <w:tcPr>
            <w:tcW w:w="2265" w:type="dxa"/>
          </w:tcPr>
          <w:p w14:paraId="53F6C51B" w14:textId="77777777" w:rsidR="002112C2" w:rsidRPr="00244A0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2266" w:type="dxa"/>
          </w:tcPr>
          <w:p w14:paraId="3CF48077" w14:textId="77777777" w:rsidR="002112C2" w:rsidRPr="00244A0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244A07" w14:paraId="29F7F16E" w14:textId="77777777" w:rsidTr="00F0763B">
        <w:tc>
          <w:tcPr>
            <w:tcW w:w="4536" w:type="dxa"/>
          </w:tcPr>
          <w:p w14:paraId="5F4072E3" w14:textId="2853B668" w:rsidR="002112C2" w:rsidRPr="00244A07" w:rsidRDefault="00CB649D" w:rsidP="00F0763B">
            <w:pPr>
              <w:pStyle w:val="Listenabsatz"/>
              <w:keepNext/>
              <w:rPr>
                <w:lang w:val="en-GB"/>
              </w:rPr>
            </w:pPr>
            <w:permStart w:id="525352981" w:edGrp="everyone" w:colFirst="0" w:colLast="0"/>
            <w:permStart w:id="1545501102" w:edGrp="everyone" w:colFirst="1" w:colLast="1"/>
            <w:permStart w:id="325203591" w:edGrp="everyone" w:colFirst="2" w:colLast="2"/>
            <w:permEnd w:id="1150565795"/>
            <w:permEnd w:id="1872371165"/>
            <w:permEnd w:id="818884181"/>
            <w:r w:rsidRPr="00244A07">
              <w:rPr>
                <w:lang w:val="en-GB"/>
              </w:rPr>
              <w:t>Section</w:t>
            </w:r>
            <w:r w:rsidR="002112C2" w:rsidRPr="00244A07">
              <w:rPr>
                <w:lang w:val="en-GB"/>
              </w:rPr>
              <w:t xml:space="preserve"> 2</w:t>
            </w:r>
          </w:p>
        </w:tc>
        <w:tc>
          <w:tcPr>
            <w:tcW w:w="2265" w:type="dxa"/>
          </w:tcPr>
          <w:p w14:paraId="46844768" w14:textId="77777777" w:rsidR="002112C2" w:rsidRPr="00244A0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2266" w:type="dxa"/>
          </w:tcPr>
          <w:p w14:paraId="5BB42B8F" w14:textId="77777777" w:rsidR="002112C2" w:rsidRPr="00244A0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244A07" w14:paraId="7D0A7602" w14:textId="77777777" w:rsidTr="00F0763B">
        <w:tc>
          <w:tcPr>
            <w:tcW w:w="4536" w:type="dxa"/>
          </w:tcPr>
          <w:p w14:paraId="27F5D2B1" w14:textId="1BC8DFBA" w:rsidR="002112C2" w:rsidRPr="00244A07" w:rsidRDefault="00CB649D" w:rsidP="00F0763B">
            <w:pPr>
              <w:pStyle w:val="Listenabsatz"/>
              <w:keepNext/>
              <w:rPr>
                <w:lang w:val="en-GB"/>
              </w:rPr>
            </w:pPr>
            <w:permStart w:id="1938310134" w:edGrp="everyone" w:colFirst="0" w:colLast="0"/>
            <w:permStart w:id="1077544577" w:edGrp="everyone" w:colFirst="1" w:colLast="1"/>
            <w:permStart w:id="1144209243" w:edGrp="everyone" w:colFirst="2" w:colLast="2"/>
            <w:permEnd w:id="525352981"/>
            <w:permEnd w:id="1545501102"/>
            <w:permEnd w:id="325203591"/>
            <w:r w:rsidRPr="00244A07">
              <w:rPr>
                <w:lang w:val="en-GB"/>
              </w:rPr>
              <w:t>Section</w:t>
            </w:r>
            <w:r w:rsidR="002112C2" w:rsidRPr="00244A07">
              <w:rPr>
                <w:lang w:val="en-GB"/>
              </w:rPr>
              <w:t xml:space="preserve"> 3</w:t>
            </w:r>
          </w:p>
        </w:tc>
        <w:tc>
          <w:tcPr>
            <w:tcW w:w="2265" w:type="dxa"/>
          </w:tcPr>
          <w:p w14:paraId="1CA09FF4" w14:textId="77777777" w:rsidR="002112C2" w:rsidRPr="00244A0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2266" w:type="dxa"/>
          </w:tcPr>
          <w:p w14:paraId="59250A56" w14:textId="77777777" w:rsidR="002112C2" w:rsidRPr="00244A0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244A07" w14:paraId="336ED0C2" w14:textId="77777777" w:rsidTr="00F0763B">
        <w:tc>
          <w:tcPr>
            <w:tcW w:w="4536" w:type="dxa"/>
          </w:tcPr>
          <w:p w14:paraId="155E12BB" w14:textId="1F8161FA" w:rsidR="002112C2" w:rsidRPr="00244A07" w:rsidRDefault="00CB649D" w:rsidP="00F0763B">
            <w:pPr>
              <w:pStyle w:val="Listenabsatz"/>
              <w:keepNext/>
              <w:rPr>
                <w:lang w:val="en-GB"/>
              </w:rPr>
            </w:pPr>
            <w:permStart w:id="835658675" w:edGrp="everyone" w:colFirst="0" w:colLast="0"/>
            <w:permStart w:id="525337950" w:edGrp="everyone" w:colFirst="1" w:colLast="1"/>
            <w:permStart w:id="1303084282" w:edGrp="everyone" w:colFirst="2" w:colLast="2"/>
            <w:permEnd w:id="1938310134"/>
            <w:permEnd w:id="1077544577"/>
            <w:permEnd w:id="1144209243"/>
            <w:r w:rsidRPr="00244A07">
              <w:rPr>
                <w:lang w:val="en-GB"/>
              </w:rPr>
              <w:t>Section</w:t>
            </w:r>
            <w:r w:rsidR="002112C2" w:rsidRPr="00244A07">
              <w:rPr>
                <w:lang w:val="en-GB"/>
              </w:rPr>
              <w:t xml:space="preserve"> …</w:t>
            </w:r>
          </w:p>
        </w:tc>
        <w:tc>
          <w:tcPr>
            <w:tcW w:w="2265" w:type="dxa"/>
          </w:tcPr>
          <w:p w14:paraId="550147E7" w14:textId="77777777" w:rsidR="002112C2" w:rsidRPr="00244A0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2266" w:type="dxa"/>
          </w:tcPr>
          <w:p w14:paraId="2D305D0F" w14:textId="77777777" w:rsidR="002112C2" w:rsidRPr="00244A0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EA2FEF" w14:paraId="0A21F6C5" w14:textId="77777777" w:rsidTr="00F0763B">
        <w:tc>
          <w:tcPr>
            <w:tcW w:w="4536" w:type="dxa"/>
            <w:shd w:val="clear" w:color="auto" w:fill="D9D9D9" w:themeFill="background1" w:themeFillShade="D9"/>
          </w:tcPr>
          <w:p w14:paraId="3D4B60D1" w14:textId="4F61F30A" w:rsidR="002112C2" w:rsidRPr="00244A07" w:rsidRDefault="00CB649D" w:rsidP="00F0763B">
            <w:pPr>
              <w:pStyle w:val="Listenabsatz"/>
              <w:keepNext/>
              <w:rPr>
                <w:b/>
                <w:lang w:val="en-GB"/>
              </w:rPr>
            </w:pPr>
            <w:permStart w:id="1338600236" w:edGrp="everyone" w:colFirst="1" w:colLast="1"/>
            <w:permStart w:id="1540822562" w:edGrp="everyone" w:colFirst="2" w:colLast="2"/>
            <w:r w:rsidRPr="00244A07">
              <w:rPr>
                <w:b/>
                <w:lang w:val="en-GB"/>
              </w:rPr>
              <w:t>O</w:t>
            </w:r>
            <w:permEnd w:id="835658675"/>
            <w:permEnd w:id="525337950"/>
            <w:permEnd w:id="1303084282"/>
            <w:r w:rsidRPr="00244A07">
              <w:rPr>
                <w:b/>
                <w:lang w:val="en-GB"/>
              </w:rPr>
              <w:t>verall risk of the route</w:t>
            </w:r>
            <w:r w:rsidR="002112C2" w:rsidRPr="00244A07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  <w:hyperlink w:anchor="_Phase_2" w:tooltip="Maximum value from all categories (value between 1 and 5)" w:history="1">
              <w:r w:rsidR="002112C2" w:rsidRPr="00244A07">
                <w:rPr>
                  <w:rStyle w:val="Hyperlink"/>
                  <w:rFonts w:ascii="Webdings" w:hAnsi="Webdings" w:cstheme="minorHAnsi"/>
                  <w:sz w:val="30"/>
                  <w:szCs w:val="30"/>
                  <w:lang w:val="en-GB"/>
                </w:rPr>
                <w:t>i</w:t>
              </w:r>
            </w:hyperlink>
          </w:p>
        </w:tc>
        <w:tc>
          <w:tcPr>
            <w:tcW w:w="2265" w:type="dxa"/>
            <w:shd w:val="clear" w:color="auto" w:fill="D9D9D9" w:themeFill="background1" w:themeFillShade="D9"/>
          </w:tcPr>
          <w:p w14:paraId="0FCE1090" w14:textId="77777777" w:rsidR="002112C2" w:rsidRPr="00244A07" w:rsidRDefault="002112C2" w:rsidP="00F0763B">
            <w:pPr>
              <w:pStyle w:val="Listenabsatz"/>
              <w:keepNext/>
              <w:rPr>
                <w:b/>
                <w:lang w:val="en-GB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6F5E2798" w14:textId="77777777" w:rsidR="002112C2" w:rsidRPr="00244A07" w:rsidRDefault="002112C2" w:rsidP="00F0763B">
            <w:pPr>
              <w:pStyle w:val="Listenabsatz"/>
              <w:keepNext/>
              <w:rPr>
                <w:b/>
                <w:lang w:val="en-GB"/>
              </w:rPr>
            </w:pPr>
          </w:p>
        </w:tc>
      </w:tr>
      <w:permEnd w:id="1338600236"/>
      <w:permEnd w:id="1540822562"/>
    </w:tbl>
    <w:p w14:paraId="77E437F9" w14:textId="77777777" w:rsidR="002112C2" w:rsidRPr="00CB649D" w:rsidRDefault="002112C2" w:rsidP="00B02B51">
      <w:pPr>
        <w:spacing w:after="120" w:line="240" w:lineRule="auto"/>
        <w:rPr>
          <w:lang w:val="en-GB"/>
        </w:rPr>
      </w:pPr>
    </w:p>
    <w:sdt>
      <w:sdtPr>
        <w:id w:val="2109542973"/>
        <w:placeholder>
          <w:docPart w:val="FA235FDEE828498D91DF33B3EC156D47"/>
        </w:placeholder>
        <w:showingPlcHdr/>
      </w:sdtPr>
      <w:sdtEndPr/>
      <w:sdtContent>
        <w:permStart w:id="1873509800" w:edGrp="everyone" w:displacedByCustomXml="prev"/>
        <w:p w14:paraId="561142D2" w14:textId="7C8F5D3D" w:rsidR="00B02B51" w:rsidRDefault="003D0118" w:rsidP="00B02B51">
          <w:pPr>
            <w:spacing w:after="120" w:line="240" w:lineRule="auto"/>
          </w:pPr>
          <w:r>
            <w:rPr>
              <w:rStyle w:val="Platzhaltertext"/>
              <w:rFonts w:eastAsiaTheme="majorEastAsia"/>
            </w:rPr>
            <w:t>Please enter text here</w:t>
          </w:r>
          <w:r w:rsidR="00B02B51" w:rsidRPr="00573387">
            <w:rPr>
              <w:rStyle w:val="Platzhaltertext"/>
              <w:rFonts w:eastAsiaTheme="majorEastAsia"/>
            </w:rPr>
            <w:t>.</w:t>
          </w:r>
        </w:p>
        <w:permEnd w:id="1873509800" w:displacedByCustomXml="next"/>
      </w:sdtContent>
    </w:sdt>
    <w:p w14:paraId="6F3D6201" w14:textId="77777777" w:rsidR="00B02B51" w:rsidRDefault="00B02B51" w:rsidP="00B02B51">
      <w:r>
        <w:br w:type="page"/>
      </w:r>
    </w:p>
    <w:p w14:paraId="64AD32C3" w14:textId="6B1DE4AC" w:rsidR="002E7B46" w:rsidRPr="00FE2FE5" w:rsidRDefault="00FE2FE5" w:rsidP="002E7B46">
      <w:pPr>
        <w:pStyle w:val="berschrift2"/>
        <w:rPr>
          <w:lang w:val="en-GB"/>
        </w:rPr>
      </w:pPr>
      <w:bookmarkStart w:id="16" w:name="_Toc190073995"/>
      <w:r w:rsidRPr="00FE2FE5">
        <w:rPr>
          <w:lang w:val="en-GB"/>
        </w:rPr>
        <w:lastRenderedPageBreak/>
        <w:t>Risk assessment map after</w:t>
      </w:r>
      <w:r w:rsidR="002E7B46" w:rsidRPr="00FE2FE5">
        <w:rPr>
          <w:lang w:val="en-GB"/>
        </w:rPr>
        <w:t xml:space="preserve"> </w:t>
      </w:r>
      <w:r w:rsidRPr="00FE2FE5">
        <w:rPr>
          <w:lang w:val="en-GB"/>
        </w:rPr>
        <w:t>p</w:t>
      </w:r>
      <w:r w:rsidR="002E7B46" w:rsidRPr="00FE2FE5">
        <w:rPr>
          <w:lang w:val="en-GB"/>
        </w:rPr>
        <w:t>hase 2</w:t>
      </w:r>
      <w:bookmarkEnd w:id="16"/>
    </w:p>
    <w:p w14:paraId="0117DE8B" w14:textId="078CB29C" w:rsidR="00FA2A47" w:rsidRPr="00FA2A47" w:rsidRDefault="00FA2A47" w:rsidP="002E7B46">
      <w:pPr>
        <w:spacing w:after="120" w:line="240" w:lineRule="auto"/>
        <w:rPr>
          <w:lang w:val="en-GB"/>
        </w:rPr>
      </w:pPr>
      <w:r w:rsidRPr="00FA2A47">
        <w:rPr>
          <w:lang w:val="en-GB"/>
        </w:rPr>
        <w:t>Risk assessment for each s</w:t>
      </w:r>
      <w:r>
        <w:rPr>
          <w:lang w:val="en-GB"/>
        </w:rPr>
        <w:t xml:space="preserve">ection </w:t>
      </w:r>
      <w:r w:rsidR="00797EBB">
        <w:rPr>
          <w:lang w:val="en-GB"/>
        </w:rPr>
        <w:t xml:space="preserve">visualised </w:t>
      </w:r>
      <w:r w:rsidR="002D740E">
        <w:rPr>
          <w:lang w:val="en-GB"/>
        </w:rPr>
        <w:t>on a map</w:t>
      </w:r>
      <w:r>
        <w:rPr>
          <w:lang w:val="en-GB"/>
        </w:rPr>
        <w:t xml:space="preserve"> (several risk levels).</w:t>
      </w:r>
      <w:r w:rsidR="008E124E" w:rsidRPr="008E124E">
        <w:rPr>
          <w:lang w:val="en-GB"/>
        </w:rPr>
        <w:t xml:space="preserve"> </w:t>
      </w:r>
      <w:r w:rsidR="008E124E" w:rsidRPr="008E124E">
        <w:rPr>
          <w:lang w:val="en-GB"/>
        </w:rPr>
        <w:br/>
      </w:r>
      <w:r>
        <w:rPr>
          <w:lang w:val="en-GB"/>
        </w:rPr>
        <w:t>According to figure 3 from the template for route analysis and risk assessment (bas</w:t>
      </w:r>
      <w:r w:rsidR="00770537">
        <w:rPr>
          <w:lang w:val="en-GB"/>
        </w:rPr>
        <w:t>e</w:t>
      </w:r>
      <w:r>
        <w:rPr>
          <w:lang w:val="en-GB"/>
        </w:rPr>
        <w:t xml:space="preserve"> document).</w:t>
      </w:r>
    </w:p>
    <w:sdt>
      <w:sdtPr>
        <w:id w:val="771976069"/>
        <w:placeholder>
          <w:docPart w:val="E8C674A228664B0F93077278B0C821D9"/>
        </w:placeholder>
        <w:showingPlcHdr/>
      </w:sdtPr>
      <w:sdtEndPr/>
      <w:sdtContent>
        <w:permStart w:id="1420319565" w:edGrp="everyone" w:displacedByCustomXml="prev"/>
        <w:p w14:paraId="57DFBACE" w14:textId="3F21E3B6" w:rsidR="00927C20" w:rsidRDefault="003D0118" w:rsidP="002E7B46">
          <w:pPr>
            <w:spacing w:after="120" w:line="240" w:lineRule="auto"/>
          </w:pPr>
          <w:r>
            <w:rPr>
              <w:rStyle w:val="Platzhaltertext"/>
              <w:rFonts w:eastAsiaTheme="majorEastAsia"/>
            </w:rPr>
            <w:t>Please enter text here</w:t>
          </w:r>
          <w:r w:rsidR="00927C20" w:rsidRPr="00573387">
            <w:rPr>
              <w:rStyle w:val="Platzhaltertext"/>
              <w:rFonts w:eastAsiaTheme="majorEastAsia"/>
            </w:rPr>
            <w:t>.</w:t>
          </w:r>
        </w:p>
        <w:permEnd w:id="1420319565" w:displacedByCustomXml="next"/>
      </w:sdtContent>
    </w:sdt>
    <w:p w14:paraId="091E2B51" w14:textId="087E59FC" w:rsidR="00030D7F" w:rsidRDefault="00030D7F" w:rsidP="00925E34">
      <w:r>
        <w:br w:type="page"/>
      </w:r>
    </w:p>
    <w:p w14:paraId="1F710DA3" w14:textId="0B99FB94" w:rsidR="002E7B46" w:rsidRDefault="002E7B46" w:rsidP="002E7B46">
      <w:pPr>
        <w:pStyle w:val="berschrift1"/>
      </w:pPr>
      <w:bookmarkStart w:id="17" w:name="_Phase_3"/>
      <w:bookmarkStart w:id="18" w:name="_Toc190073996"/>
      <w:bookmarkEnd w:id="17"/>
      <w:r>
        <w:lastRenderedPageBreak/>
        <w:t xml:space="preserve">Phase </w:t>
      </w:r>
      <w:r w:rsidR="00030D7F">
        <w:t>3</w:t>
      </w:r>
      <w:bookmarkEnd w:id="18"/>
    </w:p>
    <w:p w14:paraId="6A638A01" w14:textId="6F8FEE45" w:rsidR="00E55120" w:rsidRPr="004302D5" w:rsidRDefault="00E51946" w:rsidP="00E55120">
      <w:pPr>
        <w:pStyle w:val="berschrift2"/>
        <w:rPr>
          <w:lang w:val="en-GB"/>
        </w:rPr>
      </w:pPr>
      <w:bookmarkStart w:id="19" w:name="_Toc190073997"/>
      <w:r w:rsidRPr="004302D5">
        <w:rPr>
          <w:lang w:val="en-GB"/>
        </w:rPr>
        <w:t xml:space="preserve">Summary of </w:t>
      </w:r>
      <w:r w:rsidR="004302D5" w:rsidRPr="004302D5">
        <w:rPr>
          <w:lang w:val="en-GB"/>
        </w:rPr>
        <w:t>on-board, o</w:t>
      </w:r>
      <w:r w:rsidR="004302D5">
        <w:rPr>
          <w:lang w:val="en-GB"/>
        </w:rPr>
        <w:t>rganisational, or other measures</w:t>
      </w:r>
      <w:bookmarkEnd w:id="19"/>
    </w:p>
    <w:p w14:paraId="53A0B798" w14:textId="3DB215FE" w:rsidR="00E55120" w:rsidRPr="00CB2F06" w:rsidRDefault="00E55120" w:rsidP="00E55120">
      <w:pPr>
        <w:rPr>
          <w:lang w:val="en-GB"/>
        </w:rPr>
      </w:pPr>
      <w:r w:rsidRPr="00CB2F06">
        <w:rPr>
          <w:lang w:val="en-GB"/>
        </w:rPr>
        <w:t xml:space="preserve">In </w:t>
      </w:r>
      <w:r w:rsidR="004302D5" w:rsidRPr="00CB2F06">
        <w:rPr>
          <w:lang w:val="en-GB"/>
        </w:rPr>
        <w:t>p</w:t>
      </w:r>
      <w:r w:rsidRPr="00CB2F06">
        <w:rPr>
          <w:lang w:val="en-GB"/>
        </w:rPr>
        <w:t>hase 3</w:t>
      </w:r>
      <w:r w:rsidR="00CB2F06" w:rsidRPr="00CB2F06">
        <w:rPr>
          <w:lang w:val="en-GB"/>
        </w:rPr>
        <w:t>, for all remaining critical sec</w:t>
      </w:r>
      <w:r w:rsidR="00CB2F06">
        <w:rPr>
          <w:lang w:val="en-GB"/>
        </w:rPr>
        <w:t>tions with medium (3)</w:t>
      </w:r>
      <w:r w:rsidR="004F702F">
        <w:rPr>
          <w:lang w:val="en-GB"/>
        </w:rPr>
        <w:t xml:space="preserve"> or high (4-5) risk, appropriate on-board, organisational</w:t>
      </w:r>
      <w:r w:rsidR="00ED0E8A">
        <w:rPr>
          <w:lang w:val="en-GB"/>
        </w:rPr>
        <w:t>, or other adequate precautions or measures are determined to mitigate the risk</w:t>
      </w:r>
      <w:r w:rsidR="004F702F">
        <w:rPr>
          <w:lang w:val="en-GB"/>
        </w:rPr>
        <w:t xml:space="preserve"> </w:t>
      </w:r>
      <w:r w:rsidRPr="00CB2F06">
        <w:rPr>
          <w:lang w:val="en-GB"/>
        </w:rPr>
        <w:t>(</w:t>
      </w:r>
      <w:r w:rsidR="00A11CB5">
        <w:rPr>
          <w:lang w:val="en-GB"/>
        </w:rPr>
        <w:t>mitigation measures</w:t>
      </w:r>
      <w:r w:rsidRPr="00CB2F06">
        <w:rPr>
          <w:lang w:val="en-GB"/>
        </w:rPr>
        <w:t>).</w:t>
      </w:r>
    </w:p>
    <w:sdt>
      <w:sdtPr>
        <w:id w:val="-2142797867"/>
        <w:placeholder>
          <w:docPart w:val="0F3F0C66B1C4423984B2B97FF90EE112"/>
        </w:placeholder>
        <w:showingPlcHdr/>
      </w:sdtPr>
      <w:sdtEndPr/>
      <w:sdtContent>
        <w:permStart w:id="1752564027" w:edGrp="everyone" w:displacedByCustomXml="prev"/>
        <w:p w14:paraId="00C3962F" w14:textId="620995BB" w:rsidR="00927C20" w:rsidRDefault="003D0118" w:rsidP="00E55120">
          <w:r>
            <w:rPr>
              <w:rStyle w:val="Platzhaltertext"/>
              <w:rFonts w:eastAsiaTheme="majorEastAsia"/>
            </w:rPr>
            <w:t>Please enter text here</w:t>
          </w:r>
          <w:r w:rsidR="00927C20" w:rsidRPr="00573387">
            <w:rPr>
              <w:rStyle w:val="Platzhaltertext"/>
              <w:rFonts w:eastAsiaTheme="majorEastAsia"/>
            </w:rPr>
            <w:t>.</w:t>
          </w:r>
        </w:p>
        <w:permEnd w:id="1752564027" w:displacedByCustomXml="next"/>
      </w:sdtContent>
    </w:sdt>
    <w:p w14:paraId="05B486C3" w14:textId="3A313613" w:rsidR="00925E34" w:rsidRDefault="00925E34" w:rsidP="00925E34">
      <w:pPr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br w:type="page"/>
      </w:r>
    </w:p>
    <w:p w14:paraId="4F24E382" w14:textId="41875302" w:rsidR="002E7B46" w:rsidRPr="00FE462E" w:rsidRDefault="009501B5" w:rsidP="002E7B46">
      <w:pPr>
        <w:pStyle w:val="berschrift2"/>
        <w:rPr>
          <w:lang w:val="en-GB"/>
        </w:rPr>
      </w:pPr>
      <w:bookmarkStart w:id="20" w:name="_Toc190073998"/>
      <w:r w:rsidRPr="00FE462E">
        <w:rPr>
          <w:lang w:val="en-GB"/>
        </w:rPr>
        <w:lastRenderedPageBreak/>
        <w:t>Risk types and anomalies</w:t>
      </w:r>
      <w:r w:rsidR="009E71EB" w:rsidRPr="00FE462E">
        <w:rPr>
          <w:lang w:val="en-GB"/>
        </w:rPr>
        <w:t xml:space="preserve"> </w:t>
      </w:r>
      <w:r w:rsidR="00872466" w:rsidRPr="00FE462E">
        <w:rPr>
          <w:lang w:val="en-GB"/>
        </w:rPr>
        <w:t xml:space="preserve">- </w:t>
      </w:r>
      <w:r w:rsidR="00EC59D8">
        <w:rPr>
          <w:lang w:val="en-GB"/>
        </w:rPr>
        <w:t>p</w:t>
      </w:r>
      <w:r w:rsidR="009E71EB" w:rsidRPr="00FE462E">
        <w:rPr>
          <w:lang w:val="en-GB"/>
        </w:rPr>
        <w:t>hase 3</w:t>
      </w:r>
      <w:bookmarkEnd w:id="20"/>
    </w:p>
    <w:p w14:paraId="3D422822" w14:textId="330102C8" w:rsidR="00FE462E" w:rsidRPr="00460F21" w:rsidRDefault="00FE462E" w:rsidP="00FE462E">
      <w:pPr>
        <w:rPr>
          <w:lang w:val="en-GB"/>
        </w:rPr>
      </w:pPr>
      <w:r w:rsidRPr="002C360E">
        <w:rPr>
          <w:lang w:val="en-GB"/>
        </w:rPr>
        <w:t xml:space="preserve">Which route sections are at high risk even after the implementation of the </w:t>
      </w:r>
      <w:r w:rsidR="009C753F">
        <w:rPr>
          <w:lang w:val="en-GB"/>
        </w:rPr>
        <w:t>on-board</w:t>
      </w:r>
      <w:r w:rsidR="009A1515">
        <w:rPr>
          <w:lang w:val="en-GB"/>
        </w:rPr>
        <w:t>, organisational, or other</w:t>
      </w:r>
      <w:r w:rsidRPr="002C360E">
        <w:rPr>
          <w:lang w:val="en-GB"/>
        </w:rPr>
        <w:t xml:space="preserve"> mitigation measures</w:t>
      </w:r>
      <w:r>
        <w:rPr>
          <w:lang w:val="en-GB"/>
        </w:rPr>
        <w:t xml:space="preserve">? </w:t>
      </w:r>
      <w:r w:rsidRPr="00FE462E">
        <w:rPr>
          <w:lang w:val="en-GB"/>
        </w:rPr>
        <w:t xml:space="preserve">Where do typical clusters form? </w:t>
      </w:r>
      <w:r>
        <w:rPr>
          <w:lang w:val="en-GB"/>
        </w:rPr>
        <w:t>Emphasise</w:t>
      </w:r>
      <w:r w:rsidRPr="001B587A">
        <w:rPr>
          <w:lang w:val="en-GB"/>
        </w:rPr>
        <w:t xml:space="preserve"> any particular anomalies (including references to the corresponding measures).</w:t>
      </w:r>
    </w:p>
    <w:sdt>
      <w:sdtPr>
        <w:id w:val="129679617"/>
        <w:placeholder>
          <w:docPart w:val="D4614A54968D4850A3B39C3002A594C0"/>
        </w:placeholder>
        <w:showingPlcHdr/>
      </w:sdtPr>
      <w:sdtEndPr/>
      <w:sdtContent>
        <w:permStart w:id="1771142845" w:edGrp="everyone" w:displacedByCustomXml="prev"/>
        <w:p w14:paraId="0C749C54" w14:textId="46E8A0F3" w:rsidR="00927C20" w:rsidRPr="00FF696C" w:rsidRDefault="003D0118" w:rsidP="00147EE3">
          <w:r>
            <w:rPr>
              <w:rStyle w:val="Platzhaltertext"/>
              <w:rFonts w:eastAsiaTheme="majorEastAsia"/>
            </w:rPr>
            <w:t>Please enter text here</w:t>
          </w:r>
          <w:r w:rsidR="00927C20" w:rsidRPr="00573387">
            <w:rPr>
              <w:rStyle w:val="Platzhaltertext"/>
              <w:rFonts w:eastAsiaTheme="majorEastAsia"/>
            </w:rPr>
            <w:t>.</w:t>
          </w:r>
        </w:p>
        <w:permEnd w:id="1771142845" w:displacedByCustomXml="next"/>
      </w:sdtContent>
    </w:sdt>
    <w:p w14:paraId="068AA704" w14:textId="4EC826E9" w:rsidR="002A15F9" w:rsidRDefault="002A15F9">
      <w:pPr>
        <w:spacing w:after="0" w:line="240" w:lineRule="auto"/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br w:type="page"/>
      </w:r>
    </w:p>
    <w:p w14:paraId="38B53D08" w14:textId="0BE1FBF6" w:rsidR="00B02B51" w:rsidRPr="00AD4172" w:rsidRDefault="00684C0E" w:rsidP="00B02B51">
      <w:pPr>
        <w:pStyle w:val="berschrift2"/>
        <w:rPr>
          <w:lang w:val="en-GB"/>
        </w:rPr>
      </w:pPr>
      <w:bookmarkStart w:id="21" w:name="_Anhang"/>
      <w:bookmarkStart w:id="22" w:name="_Toc190073999"/>
      <w:bookmarkEnd w:id="21"/>
      <w:r w:rsidRPr="00AD4172">
        <w:rPr>
          <w:lang w:val="en-GB"/>
        </w:rPr>
        <w:lastRenderedPageBreak/>
        <w:t>Risk assessment of the route</w:t>
      </w:r>
      <w:r w:rsidR="00B02B51" w:rsidRPr="00AD4172">
        <w:rPr>
          <w:lang w:val="en-GB"/>
        </w:rPr>
        <w:t xml:space="preserve"> </w:t>
      </w:r>
      <w:r w:rsidR="00361F7B">
        <w:rPr>
          <w:lang w:val="en-GB"/>
        </w:rPr>
        <w:t>after</w:t>
      </w:r>
      <w:r w:rsidR="0096646F">
        <w:rPr>
          <w:lang w:val="en-GB"/>
        </w:rPr>
        <w:t xml:space="preserve"> p</w:t>
      </w:r>
      <w:r w:rsidR="00B02B51" w:rsidRPr="00AD4172">
        <w:rPr>
          <w:lang w:val="en-GB"/>
        </w:rPr>
        <w:t>hase 3 (Tab</w:t>
      </w:r>
      <w:r w:rsidR="00AD4172">
        <w:rPr>
          <w:lang w:val="en-GB"/>
        </w:rPr>
        <w:t>le</w:t>
      </w:r>
      <w:r w:rsidR="00B02B51" w:rsidRPr="00AD4172">
        <w:rPr>
          <w:lang w:val="en-GB"/>
        </w:rPr>
        <w:t>)</w:t>
      </w:r>
      <w:bookmarkEnd w:id="22"/>
    </w:p>
    <w:p w14:paraId="1BF3408A" w14:textId="555F3CB0" w:rsidR="00B02B51" w:rsidRPr="00F35A75" w:rsidRDefault="00AD4172" w:rsidP="00B02B51">
      <w:pPr>
        <w:spacing w:after="120" w:line="240" w:lineRule="auto"/>
        <w:rPr>
          <w:lang w:val="en-GB"/>
        </w:rPr>
      </w:pPr>
      <w:r w:rsidRPr="00735B7D">
        <w:rPr>
          <w:lang w:val="en-GB"/>
        </w:rPr>
        <w:t>Risk assessment per section</w:t>
      </w:r>
      <w:r w:rsidR="00002592" w:rsidRPr="00735B7D">
        <w:rPr>
          <w:lang w:val="en-GB"/>
        </w:rPr>
        <w:t xml:space="preserve"> in tabular form</w:t>
      </w:r>
      <w:r w:rsidR="00735B7D" w:rsidRPr="00735B7D">
        <w:rPr>
          <w:lang w:val="en-GB"/>
        </w:rPr>
        <w:t xml:space="preserve"> (several risk levels).</w:t>
      </w:r>
      <w:r w:rsidR="00B02B51" w:rsidRPr="00F35A75">
        <w:rPr>
          <w:lang w:val="en-GB"/>
        </w:rPr>
        <w:br/>
      </w:r>
      <w:r w:rsidR="00426DB0" w:rsidRPr="00F23220">
        <w:rPr>
          <w:lang w:val="en-GB"/>
        </w:rPr>
        <w:t>According to table 6</w:t>
      </w:r>
      <w:r w:rsidR="00F23220" w:rsidRPr="00F23220">
        <w:rPr>
          <w:lang w:val="en-GB"/>
        </w:rPr>
        <w:t xml:space="preserve"> from the template for route analysis and risk assessment (bas</w:t>
      </w:r>
      <w:r w:rsidR="00D5297D">
        <w:rPr>
          <w:lang w:val="en-GB"/>
        </w:rPr>
        <w:t>e</w:t>
      </w:r>
      <w:r w:rsidR="00F23220" w:rsidRPr="00F23220">
        <w:rPr>
          <w:lang w:val="en-GB"/>
        </w:rPr>
        <w:t xml:space="preserve"> document). </w:t>
      </w:r>
    </w:p>
    <w:p w14:paraId="315633F5" w14:textId="04AF4709" w:rsidR="002112C2" w:rsidRPr="00A67A24" w:rsidRDefault="002112C2" w:rsidP="002112C2">
      <w:pPr>
        <w:pStyle w:val="Beschriftung"/>
        <w:keepNext/>
        <w:rPr>
          <w:lang w:val="en-GB"/>
        </w:rPr>
      </w:pPr>
      <w:r w:rsidRPr="00A67A24">
        <w:rPr>
          <w:lang w:val="en-GB"/>
        </w:rPr>
        <w:t>Ta</w:t>
      </w:r>
      <w:r w:rsidR="001E5CEC" w:rsidRPr="00A67A24">
        <w:rPr>
          <w:lang w:val="en-GB"/>
        </w:rPr>
        <w:t>bl</w:t>
      </w:r>
      <w:r w:rsidRPr="00A67A24">
        <w:rPr>
          <w:lang w:val="en-GB"/>
        </w:rPr>
        <w:t xml:space="preserve">e </w:t>
      </w:r>
      <w:r w:rsidR="000D3260" w:rsidRPr="00A67A24">
        <w:rPr>
          <w:lang w:val="en-GB"/>
        </w:rPr>
        <w:fldChar w:fldCharType="begin"/>
      </w:r>
      <w:r w:rsidR="000D3260" w:rsidRPr="00A67A24">
        <w:rPr>
          <w:lang w:val="en-GB"/>
        </w:rPr>
        <w:instrText xml:space="preserve"> SEQ Tabelle \* ARABIC </w:instrText>
      </w:r>
      <w:r w:rsidR="000D3260" w:rsidRPr="00A67A24">
        <w:rPr>
          <w:lang w:val="en-GB"/>
        </w:rPr>
        <w:fldChar w:fldCharType="separate"/>
      </w:r>
      <w:r w:rsidRPr="00A67A24">
        <w:rPr>
          <w:noProof/>
          <w:lang w:val="en-GB"/>
        </w:rPr>
        <w:t>6</w:t>
      </w:r>
      <w:r w:rsidR="000D3260" w:rsidRPr="00A67A24">
        <w:rPr>
          <w:noProof/>
          <w:lang w:val="en-GB"/>
        </w:rPr>
        <w:fldChar w:fldCharType="end"/>
      </w:r>
      <w:r w:rsidRPr="00A67A24">
        <w:rPr>
          <w:lang w:val="en-GB"/>
        </w:rPr>
        <w:t xml:space="preserve">: </w:t>
      </w:r>
      <w:r w:rsidR="00C2766C" w:rsidRPr="00A67A24">
        <w:rPr>
          <w:lang w:val="en-GB"/>
        </w:rPr>
        <w:t>Template for the risk assessment of the route</w:t>
      </w:r>
      <w:r w:rsidRPr="00A67A24">
        <w:rPr>
          <w:lang w:val="en-GB"/>
        </w:rPr>
        <w:t xml:space="preserve"> in </w:t>
      </w:r>
      <w:r w:rsidR="00C2766C" w:rsidRPr="00A67A24">
        <w:rPr>
          <w:lang w:val="en-GB"/>
        </w:rPr>
        <w:t>p</w:t>
      </w:r>
      <w:r w:rsidRPr="00A67A24">
        <w:rPr>
          <w:lang w:val="en-GB"/>
        </w:rPr>
        <w:t>hase 3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49"/>
        <w:gridCol w:w="1786"/>
        <w:gridCol w:w="1786"/>
        <w:gridCol w:w="1786"/>
      </w:tblGrid>
      <w:tr w:rsidR="002112C2" w:rsidRPr="00A67A24" w14:paraId="53D4BD42" w14:textId="77777777" w:rsidTr="00F0763B">
        <w:tc>
          <w:tcPr>
            <w:tcW w:w="3334" w:type="dxa"/>
            <w:shd w:val="clear" w:color="auto" w:fill="D9D9D9" w:themeFill="background1" w:themeFillShade="D9"/>
          </w:tcPr>
          <w:p w14:paraId="531403FC" w14:textId="6C611A03" w:rsidR="002112C2" w:rsidRPr="00A67A24" w:rsidRDefault="00D74EA6" w:rsidP="00F0763B">
            <w:pPr>
              <w:pStyle w:val="Listenabsatz"/>
              <w:keepNext/>
              <w:rPr>
                <w:b/>
                <w:lang w:val="en-GB"/>
              </w:rPr>
            </w:pPr>
            <w:r w:rsidRPr="00A67A24">
              <w:rPr>
                <w:b/>
                <w:lang w:val="en-GB"/>
              </w:rPr>
              <w:t>Route section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41E9CD6A" w14:textId="5E3D3F91" w:rsidR="002112C2" w:rsidRPr="00A67A24" w:rsidRDefault="002112C2" w:rsidP="00F0763B">
            <w:pPr>
              <w:pStyle w:val="Listenabsatz"/>
              <w:keepNext/>
              <w:jc w:val="center"/>
              <w:rPr>
                <w:b/>
                <w:lang w:val="en-GB"/>
              </w:rPr>
            </w:pPr>
            <w:r w:rsidRPr="00A67A24">
              <w:rPr>
                <w:b/>
                <w:lang w:val="en-GB"/>
              </w:rPr>
              <w:t>Ris</w:t>
            </w:r>
            <w:r w:rsidR="00D74EA6" w:rsidRPr="00A67A24">
              <w:rPr>
                <w:b/>
                <w:lang w:val="en-GB"/>
              </w:rPr>
              <w:t>k potential</w:t>
            </w:r>
            <w:r w:rsidRPr="00A67A24">
              <w:rPr>
                <w:b/>
                <w:lang w:val="en-GB"/>
              </w:rPr>
              <w:t xml:space="preserve"> Phase 1</w:t>
            </w:r>
            <w:r w:rsidRPr="00A67A24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  <w:hyperlink w:anchor="_Phase_3" w:tooltip="Criterion with highest risk potential per section from phase 1 (value between 1 and 5)" w:history="1">
              <w:r w:rsidRPr="00A67A24">
                <w:rPr>
                  <w:rStyle w:val="Hyperlink"/>
                  <w:rFonts w:ascii="Webdings" w:hAnsi="Webdings" w:cstheme="minorHAnsi"/>
                  <w:sz w:val="30"/>
                  <w:szCs w:val="30"/>
                  <w:lang w:val="en-GB"/>
                </w:rPr>
                <w:t>i</w:t>
              </w:r>
            </w:hyperlink>
          </w:p>
        </w:tc>
        <w:tc>
          <w:tcPr>
            <w:tcW w:w="1911" w:type="dxa"/>
            <w:shd w:val="clear" w:color="auto" w:fill="D9D9D9" w:themeFill="background1" w:themeFillShade="D9"/>
          </w:tcPr>
          <w:p w14:paraId="417A2071" w14:textId="1DAEADC9" w:rsidR="002112C2" w:rsidRPr="00A67A24" w:rsidRDefault="002112C2" w:rsidP="00F0763B">
            <w:pPr>
              <w:pStyle w:val="Listenabsatz"/>
              <w:keepNext/>
              <w:jc w:val="center"/>
              <w:rPr>
                <w:b/>
                <w:lang w:val="en-GB"/>
              </w:rPr>
            </w:pPr>
            <w:r w:rsidRPr="00A67A24">
              <w:rPr>
                <w:b/>
                <w:lang w:val="en-GB"/>
              </w:rPr>
              <w:t>Ris</w:t>
            </w:r>
            <w:r w:rsidR="00D74EA6" w:rsidRPr="00A67A24">
              <w:rPr>
                <w:b/>
                <w:lang w:val="en-GB"/>
              </w:rPr>
              <w:t>k</w:t>
            </w:r>
            <w:r w:rsidRPr="00A67A24">
              <w:rPr>
                <w:b/>
                <w:lang w:val="en-GB"/>
              </w:rPr>
              <w:t xml:space="preserve"> </w:t>
            </w:r>
            <w:r w:rsidR="00D74EA6" w:rsidRPr="00A67A24">
              <w:rPr>
                <w:b/>
                <w:lang w:val="en-GB"/>
              </w:rPr>
              <w:t xml:space="preserve">potential </w:t>
            </w:r>
            <w:r w:rsidRPr="00A67A24">
              <w:rPr>
                <w:b/>
                <w:lang w:val="en-GB"/>
              </w:rPr>
              <w:t>Phase 2</w:t>
            </w:r>
            <w:r w:rsidRPr="00A67A24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  <w:hyperlink w:anchor="_Phase_3" w:tooltip="Criterion with highest risk potential per section from phase 2 (value between 1 and 5)" w:history="1">
              <w:r w:rsidRPr="00A67A24">
                <w:rPr>
                  <w:rStyle w:val="Hyperlink"/>
                  <w:rFonts w:ascii="Webdings" w:hAnsi="Webdings" w:cstheme="minorHAnsi"/>
                  <w:sz w:val="30"/>
                  <w:szCs w:val="30"/>
                  <w:lang w:val="en-GB"/>
                </w:rPr>
                <w:t>i</w:t>
              </w:r>
            </w:hyperlink>
          </w:p>
        </w:tc>
        <w:tc>
          <w:tcPr>
            <w:tcW w:w="1911" w:type="dxa"/>
            <w:shd w:val="clear" w:color="auto" w:fill="D9D9D9" w:themeFill="background1" w:themeFillShade="D9"/>
          </w:tcPr>
          <w:p w14:paraId="053B6D17" w14:textId="3C202BF6" w:rsidR="002112C2" w:rsidRPr="00A67A24" w:rsidRDefault="002112C2" w:rsidP="00F0763B">
            <w:pPr>
              <w:pStyle w:val="Listenabsatz"/>
              <w:keepNext/>
              <w:jc w:val="center"/>
              <w:rPr>
                <w:b/>
                <w:lang w:val="en-GB"/>
              </w:rPr>
            </w:pPr>
            <w:r w:rsidRPr="00A67A24">
              <w:rPr>
                <w:b/>
                <w:lang w:val="en-GB"/>
              </w:rPr>
              <w:t>Ris</w:t>
            </w:r>
            <w:r w:rsidR="00D74EA6" w:rsidRPr="00A67A24">
              <w:rPr>
                <w:b/>
                <w:lang w:val="en-GB"/>
              </w:rPr>
              <w:t>k potential</w:t>
            </w:r>
            <w:r w:rsidRPr="00A67A24">
              <w:rPr>
                <w:b/>
                <w:lang w:val="en-GB"/>
              </w:rPr>
              <w:t xml:space="preserve"> Phase 3</w:t>
            </w:r>
            <w:r w:rsidRPr="00A67A24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  <w:hyperlink w:anchor="_Phase_3" w:tooltip="Criterion with highest risk potential per section from phase 3 (value between 1 and 5)" w:history="1">
              <w:r w:rsidRPr="00A67A24">
                <w:rPr>
                  <w:rStyle w:val="Hyperlink"/>
                  <w:rFonts w:ascii="Webdings" w:hAnsi="Webdings" w:cstheme="minorHAnsi"/>
                  <w:sz w:val="30"/>
                  <w:szCs w:val="30"/>
                  <w:lang w:val="en-GB"/>
                </w:rPr>
                <w:t>i</w:t>
              </w:r>
            </w:hyperlink>
          </w:p>
        </w:tc>
      </w:tr>
      <w:tr w:rsidR="002112C2" w:rsidRPr="00A67A24" w14:paraId="0ED78F2A" w14:textId="77777777" w:rsidTr="00F0763B">
        <w:tc>
          <w:tcPr>
            <w:tcW w:w="3334" w:type="dxa"/>
          </w:tcPr>
          <w:p w14:paraId="236D65C5" w14:textId="13786964" w:rsidR="002112C2" w:rsidRPr="00A67A24" w:rsidRDefault="00D74EA6" w:rsidP="00F0763B">
            <w:pPr>
              <w:pStyle w:val="Listenabsatz"/>
              <w:keepNext/>
              <w:rPr>
                <w:lang w:val="en-GB"/>
              </w:rPr>
            </w:pPr>
            <w:permStart w:id="882728136" w:edGrp="everyone" w:colFirst="0" w:colLast="0"/>
            <w:permStart w:id="1527064280" w:edGrp="everyone" w:colFirst="1" w:colLast="1"/>
            <w:permStart w:id="2051809304" w:edGrp="everyone" w:colFirst="2" w:colLast="2"/>
            <w:permStart w:id="48496672" w:edGrp="everyone" w:colFirst="3" w:colLast="3"/>
            <w:r w:rsidRPr="00A67A24">
              <w:rPr>
                <w:lang w:val="en-GB"/>
              </w:rPr>
              <w:t>Section</w:t>
            </w:r>
            <w:r w:rsidR="002112C2" w:rsidRPr="00A67A24">
              <w:rPr>
                <w:lang w:val="en-GB"/>
              </w:rPr>
              <w:t xml:space="preserve"> 1</w:t>
            </w:r>
          </w:p>
        </w:tc>
        <w:tc>
          <w:tcPr>
            <w:tcW w:w="1911" w:type="dxa"/>
          </w:tcPr>
          <w:p w14:paraId="36E5F369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1911" w:type="dxa"/>
          </w:tcPr>
          <w:p w14:paraId="2EB7C981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1911" w:type="dxa"/>
          </w:tcPr>
          <w:p w14:paraId="5BBA22D8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A67A24" w14:paraId="7891DBF5" w14:textId="77777777" w:rsidTr="00F0763B">
        <w:tc>
          <w:tcPr>
            <w:tcW w:w="3334" w:type="dxa"/>
          </w:tcPr>
          <w:p w14:paraId="7E9BF7CD" w14:textId="2FBB4CA9" w:rsidR="002112C2" w:rsidRPr="00A67A24" w:rsidRDefault="00D74EA6" w:rsidP="00F0763B">
            <w:pPr>
              <w:pStyle w:val="Listenabsatz"/>
              <w:keepNext/>
              <w:rPr>
                <w:lang w:val="en-GB"/>
              </w:rPr>
            </w:pPr>
            <w:permStart w:id="1281295771" w:edGrp="everyone" w:colFirst="0" w:colLast="0"/>
            <w:permStart w:id="2077167943" w:edGrp="everyone" w:colFirst="1" w:colLast="1"/>
            <w:permStart w:id="1573717584" w:edGrp="everyone" w:colFirst="2" w:colLast="2"/>
            <w:permStart w:id="181558394" w:edGrp="everyone" w:colFirst="3" w:colLast="3"/>
            <w:permEnd w:id="882728136"/>
            <w:permEnd w:id="1527064280"/>
            <w:permEnd w:id="2051809304"/>
            <w:permEnd w:id="48496672"/>
            <w:r w:rsidRPr="00A67A24">
              <w:rPr>
                <w:lang w:val="en-GB"/>
              </w:rPr>
              <w:t>Section</w:t>
            </w:r>
            <w:r w:rsidR="002112C2" w:rsidRPr="00A67A24">
              <w:rPr>
                <w:lang w:val="en-GB"/>
              </w:rPr>
              <w:t xml:space="preserve"> 2</w:t>
            </w:r>
          </w:p>
        </w:tc>
        <w:tc>
          <w:tcPr>
            <w:tcW w:w="1911" w:type="dxa"/>
          </w:tcPr>
          <w:p w14:paraId="407E607E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1911" w:type="dxa"/>
          </w:tcPr>
          <w:p w14:paraId="4B48A6B4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1911" w:type="dxa"/>
          </w:tcPr>
          <w:p w14:paraId="3D301491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A67A24" w14:paraId="477A5CE7" w14:textId="77777777" w:rsidTr="00F0763B">
        <w:tc>
          <w:tcPr>
            <w:tcW w:w="3334" w:type="dxa"/>
          </w:tcPr>
          <w:p w14:paraId="0EB04BAE" w14:textId="1E49EA0B" w:rsidR="002112C2" w:rsidRPr="00A67A24" w:rsidRDefault="00D74EA6" w:rsidP="00F0763B">
            <w:pPr>
              <w:pStyle w:val="Listenabsatz"/>
              <w:keepNext/>
              <w:rPr>
                <w:lang w:val="en-GB"/>
              </w:rPr>
            </w:pPr>
            <w:permStart w:id="1876645045" w:edGrp="everyone" w:colFirst="0" w:colLast="0"/>
            <w:permStart w:id="547254536" w:edGrp="everyone" w:colFirst="1" w:colLast="1"/>
            <w:permStart w:id="1076919799" w:edGrp="everyone" w:colFirst="2" w:colLast="2"/>
            <w:permStart w:id="950812180" w:edGrp="everyone" w:colFirst="3" w:colLast="3"/>
            <w:permEnd w:id="1281295771"/>
            <w:permEnd w:id="2077167943"/>
            <w:permEnd w:id="1573717584"/>
            <w:permEnd w:id="181558394"/>
            <w:r w:rsidRPr="00A67A24">
              <w:rPr>
                <w:lang w:val="en-GB"/>
              </w:rPr>
              <w:t>Section</w:t>
            </w:r>
            <w:r w:rsidR="002112C2" w:rsidRPr="00A67A24">
              <w:rPr>
                <w:lang w:val="en-GB"/>
              </w:rPr>
              <w:t xml:space="preserve"> 3</w:t>
            </w:r>
          </w:p>
        </w:tc>
        <w:tc>
          <w:tcPr>
            <w:tcW w:w="1911" w:type="dxa"/>
          </w:tcPr>
          <w:p w14:paraId="1C54077D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1911" w:type="dxa"/>
          </w:tcPr>
          <w:p w14:paraId="5EAFFF81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1911" w:type="dxa"/>
          </w:tcPr>
          <w:p w14:paraId="20E9E171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A67A24" w14:paraId="36946343" w14:textId="77777777" w:rsidTr="00F0763B">
        <w:tc>
          <w:tcPr>
            <w:tcW w:w="3334" w:type="dxa"/>
          </w:tcPr>
          <w:p w14:paraId="3C4AF43E" w14:textId="3E869368" w:rsidR="002112C2" w:rsidRPr="00A67A24" w:rsidRDefault="00D74EA6" w:rsidP="00F0763B">
            <w:pPr>
              <w:pStyle w:val="Listenabsatz"/>
              <w:keepNext/>
              <w:rPr>
                <w:lang w:val="en-GB"/>
              </w:rPr>
            </w:pPr>
            <w:permStart w:id="1168198902" w:edGrp="everyone" w:colFirst="0" w:colLast="0"/>
            <w:permStart w:id="1205763432" w:edGrp="everyone" w:colFirst="1" w:colLast="1"/>
            <w:permStart w:id="1978555931" w:edGrp="everyone" w:colFirst="2" w:colLast="2"/>
            <w:permStart w:id="63402818" w:edGrp="everyone" w:colFirst="3" w:colLast="3"/>
            <w:permEnd w:id="1876645045"/>
            <w:permEnd w:id="547254536"/>
            <w:permEnd w:id="1076919799"/>
            <w:permEnd w:id="950812180"/>
            <w:r w:rsidRPr="00A67A24">
              <w:rPr>
                <w:lang w:val="en-GB"/>
              </w:rPr>
              <w:t>Section</w:t>
            </w:r>
            <w:r w:rsidR="002112C2" w:rsidRPr="00A67A24">
              <w:rPr>
                <w:lang w:val="en-GB"/>
              </w:rPr>
              <w:t xml:space="preserve"> …</w:t>
            </w:r>
          </w:p>
        </w:tc>
        <w:tc>
          <w:tcPr>
            <w:tcW w:w="1911" w:type="dxa"/>
          </w:tcPr>
          <w:p w14:paraId="2288BEB3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1911" w:type="dxa"/>
          </w:tcPr>
          <w:p w14:paraId="73089A23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1911" w:type="dxa"/>
          </w:tcPr>
          <w:p w14:paraId="2C0E2B00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EA2FEF" w14:paraId="21EADCE3" w14:textId="77777777" w:rsidTr="00F0763B">
        <w:tc>
          <w:tcPr>
            <w:tcW w:w="3334" w:type="dxa"/>
            <w:shd w:val="clear" w:color="auto" w:fill="D9D9D9" w:themeFill="background1" w:themeFillShade="D9"/>
          </w:tcPr>
          <w:p w14:paraId="75B0C705" w14:textId="63FD55F1" w:rsidR="002112C2" w:rsidRPr="00A67A24" w:rsidRDefault="00D74EA6" w:rsidP="00F0763B">
            <w:pPr>
              <w:pStyle w:val="Listenabsatz"/>
              <w:keepNext/>
              <w:rPr>
                <w:b/>
                <w:lang w:val="en-GB"/>
              </w:rPr>
            </w:pPr>
            <w:permStart w:id="740041564" w:edGrp="everyone" w:colFirst="1" w:colLast="1"/>
            <w:permStart w:id="1081042051" w:edGrp="everyone" w:colFirst="2" w:colLast="2"/>
            <w:permStart w:id="667817642" w:edGrp="everyone" w:colFirst="3" w:colLast="3"/>
            <w:r w:rsidRPr="00A67A24">
              <w:rPr>
                <w:b/>
                <w:lang w:val="en-GB"/>
              </w:rPr>
              <w:t>Overall risk of the route</w:t>
            </w:r>
            <w:permEnd w:id="1168198902"/>
            <w:permEnd w:id="1205763432"/>
            <w:permEnd w:id="1978555931"/>
            <w:permEnd w:id="63402818"/>
            <w:r w:rsidR="002112C2" w:rsidRPr="00A67A24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  <w:hyperlink w:anchor="_Phase_3" w:tooltip="Maximum value from all categories (value between 1 and 5)" w:history="1">
              <w:r w:rsidR="002112C2" w:rsidRPr="00A67A24">
                <w:rPr>
                  <w:rStyle w:val="Hyperlink"/>
                  <w:rFonts w:ascii="Webdings" w:hAnsi="Webdings" w:cstheme="minorHAnsi"/>
                  <w:sz w:val="30"/>
                  <w:szCs w:val="30"/>
                  <w:lang w:val="en-GB"/>
                </w:rPr>
                <w:t>i</w:t>
              </w:r>
            </w:hyperlink>
          </w:p>
        </w:tc>
        <w:tc>
          <w:tcPr>
            <w:tcW w:w="1911" w:type="dxa"/>
            <w:shd w:val="clear" w:color="auto" w:fill="D9D9D9" w:themeFill="background1" w:themeFillShade="D9"/>
          </w:tcPr>
          <w:p w14:paraId="19D0082D" w14:textId="77777777" w:rsidR="002112C2" w:rsidRPr="00A67A24" w:rsidRDefault="002112C2" w:rsidP="00F0763B">
            <w:pPr>
              <w:pStyle w:val="Listenabsatz"/>
              <w:keepNext/>
              <w:rPr>
                <w:b/>
                <w:lang w:val="en-GB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14:paraId="5CD6557A" w14:textId="77777777" w:rsidR="002112C2" w:rsidRPr="00A67A24" w:rsidRDefault="002112C2" w:rsidP="00F0763B">
            <w:pPr>
              <w:pStyle w:val="Listenabsatz"/>
              <w:keepNext/>
              <w:rPr>
                <w:b/>
                <w:lang w:val="en-GB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14:paraId="259A0CD4" w14:textId="77777777" w:rsidR="002112C2" w:rsidRPr="00A67A24" w:rsidRDefault="002112C2" w:rsidP="00F0763B">
            <w:pPr>
              <w:pStyle w:val="Listenabsatz"/>
              <w:keepNext/>
              <w:rPr>
                <w:b/>
                <w:lang w:val="en-GB"/>
              </w:rPr>
            </w:pPr>
          </w:p>
        </w:tc>
      </w:tr>
      <w:permEnd w:id="740041564"/>
      <w:permEnd w:id="1081042051"/>
      <w:permEnd w:id="667817642"/>
    </w:tbl>
    <w:p w14:paraId="327B6F25" w14:textId="77777777" w:rsidR="002112C2" w:rsidRPr="00A67A24" w:rsidRDefault="002112C2" w:rsidP="00B02B51">
      <w:pPr>
        <w:spacing w:after="120" w:line="240" w:lineRule="auto"/>
        <w:rPr>
          <w:lang w:val="en-GB"/>
        </w:rPr>
      </w:pPr>
    </w:p>
    <w:sdt>
      <w:sdtPr>
        <w:id w:val="-835224701"/>
        <w:placeholder>
          <w:docPart w:val="F5CC5CE5E2E74FB38DEC3FA1F3746E20"/>
        </w:placeholder>
        <w:showingPlcHdr/>
      </w:sdtPr>
      <w:sdtEndPr/>
      <w:sdtContent>
        <w:permStart w:id="290215661" w:edGrp="everyone" w:displacedByCustomXml="prev"/>
        <w:p w14:paraId="5DFF9F6F" w14:textId="1492DE91" w:rsidR="00B02B51" w:rsidRDefault="003D0118" w:rsidP="00B02B51">
          <w:pPr>
            <w:spacing w:after="120" w:line="240" w:lineRule="auto"/>
          </w:pPr>
          <w:r>
            <w:rPr>
              <w:rStyle w:val="Platzhaltertext"/>
              <w:rFonts w:eastAsiaTheme="majorEastAsia"/>
            </w:rPr>
            <w:t>Please enter text here</w:t>
          </w:r>
          <w:r w:rsidR="00B02B51" w:rsidRPr="00573387">
            <w:rPr>
              <w:rStyle w:val="Platzhaltertext"/>
              <w:rFonts w:eastAsiaTheme="majorEastAsia"/>
            </w:rPr>
            <w:t>.</w:t>
          </w:r>
        </w:p>
        <w:permEnd w:id="290215661" w:displacedByCustomXml="next"/>
      </w:sdtContent>
    </w:sdt>
    <w:p w14:paraId="32945318" w14:textId="77777777" w:rsidR="00B02B51" w:rsidRDefault="00B02B51" w:rsidP="00B02B51">
      <w:r>
        <w:br w:type="page"/>
      </w:r>
    </w:p>
    <w:p w14:paraId="7AE7D7EC" w14:textId="7E8B382F" w:rsidR="002E7B46" w:rsidRPr="00EA04CD" w:rsidRDefault="00EA04CD" w:rsidP="002E7B46">
      <w:pPr>
        <w:pStyle w:val="berschrift2"/>
        <w:rPr>
          <w:lang w:val="en-GB"/>
        </w:rPr>
      </w:pPr>
      <w:bookmarkStart w:id="23" w:name="_Toc190074000"/>
      <w:r w:rsidRPr="00EA04CD">
        <w:rPr>
          <w:lang w:val="en-GB"/>
        </w:rPr>
        <w:lastRenderedPageBreak/>
        <w:t>Risk assessment map after</w:t>
      </w:r>
      <w:r w:rsidR="002E7B46" w:rsidRPr="00EA04CD">
        <w:rPr>
          <w:lang w:val="en-GB"/>
        </w:rPr>
        <w:t xml:space="preserve"> </w:t>
      </w:r>
      <w:r w:rsidR="00B93124">
        <w:rPr>
          <w:lang w:val="en-GB"/>
        </w:rPr>
        <w:t>p</w:t>
      </w:r>
      <w:r w:rsidR="002E7B46" w:rsidRPr="00EA04CD">
        <w:rPr>
          <w:lang w:val="en-GB"/>
        </w:rPr>
        <w:t>hase 3</w:t>
      </w:r>
      <w:bookmarkEnd w:id="23"/>
    </w:p>
    <w:p w14:paraId="3DD48F9B" w14:textId="31F30E5E" w:rsidR="002E7B46" w:rsidRPr="00926C4E" w:rsidRDefault="00203174" w:rsidP="002E7B46">
      <w:pPr>
        <w:spacing w:after="120" w:line="240" w:lineRule="auto"/>
        <w:rPr>
          <w:lang w:val="en-GB"/>
        </w:rPr>
      </w:pPr>
      <w:r w:rsidRPr="00203174">
        <w:rPr>
          <w:lang w:val="en-GB"/>
        </w:rPr>
        <w:t xml:space="preserve">Risk assessment per section </w:t>
      </w:r>
      <w:r w:rsidR="00CD04A1">
        <w:rPr>
          <w:lang w:val="en-GB"/>
        </w:rPr>
        <w:t xml:space="preserve">visualised on a map </w:t>
      </w:r>
      <w:r w:rsidRPr="00203174">
        <w:rPr>
          <w:lang w:val="en-GB"/>
        </w:rPr>
        <w:t>(several risk levels</w:t>
      </w:r>
      <w:r w:rsidR="00B02B51" w:rsidRPr="00203174">
        <w:rPr>
          <w:lang w:val="en-GB"/>
        </w:rPr>
        <w:t>)</w:t>
      </w:r>
      <w:r w:rsidR="009E71EB" w:rsidRPr="00203174">
        <w:rPr>
          <w:lang w:val="en-GB"/>
        </w:rPr>
        <w:t>.</w:t>
      </w:r>
      <w:r w:rsidR="00B02B51" w:rsidRPr="00203174">
        <w:rPr>
          <w:lang w:val="en-GB"/>
        </w:rPr>
        <w:br/>
      </w:r>
      <w:r w:rsidR="00926C4E">
        <w:rPr>
          <w:lang w:val="en-GB"/>
        </w:rPr>
        <w:t>According to figure 3 from the template for route analysis and risk assessment (bas</w:t>
      </w:r>
      <w:r w:rsidR="00E67661">
        <w:rPr>
          <w:lang w:val="en-GB"/>
        </w:rPr>
        <w:t>e</w:t>
      </w:r>
      <w:r w:rsidR="00926C4E">
        <w:rPr>
          <w:lang w:val="en-GB"/>
        </w:rPr>
        <w:t xml:space="preserve"> document).</w:t>
      </w:r>
    </w:p>
    <w:sdt>
      <w:sdtPr>
        <w:id w:val="139238027"/>
        <w:placeholder>
          <w:docPart w:val="795103A0F4A14D008B9A49864BCBDB33"/>
        </w:placeholder>
        <w:showingPlcHdr/>
      </w:sdtPr>
      <w:sdtEndPr/>
      <w:sdtContent>
        <w:permStart w:id="263545712" w:edGrp="everyone" w:displacedByCustomXml="prev"/>
        <w:p w14:paraId="031D80C6" w14:textId="4D74A76E" w:rsidR="00927C20" w:rsidRDefault="003D0118" w:rsidP="002E7B46">
          <w:pPr>
            <w:spacing w:after="120" w:line="240" w:lineRule="auto"/>
          </w:pPr>
          <w:r>
            <w:rPr>
              <w:rStyle w:val="Platzhaltertext"/>
              <w:rFonts w:eastAsiaTheme="majorEastAsia"/>
            </w:rPr>
            <w:t>Please enter text here</w:t>
          </w:r>
          <w:r w:rsidR="00927C20" w:rsidRPr="00573387">
            <w:rPr>
              <w:rStyle w:val="Platzhaltertext"/>
              <w:rFonts w:eastAsiaTheme="majorEastAsia"/>
            </w:rPr>
            <w:t>.</w:t>
          </w:r>
        </w:p>
        <w:permEnd w:id="263545712" w:displacedByCustomXml="next"/>
      </w:sdtContent>
    </w:sdt>
    <w:p w14:paraId="01281DEF" w14:textId="647CD261" w:rsidR="00030D7F" w:rsidRDefault="00030D7F" w:rsidP="00925E34">
      <w:pPr>
        <w:rPr>
          <w:rFonts w:eastAsiaTheme="majorEastAsia" w:cstheme="majorBidi"/>
          <w:bCs/>
          <w:color w:val="0093BE"/>
          <w:sz w:val="36"/>
          <w:szCs w:val="28"/>
        </w:rPr>
      </w:pPr>
      <w:r>
        <w:br w:type="page"/>
      </w:r>
    </w:p>
    <w:p w14:paraId="1B872390" w14:textId="6352FA16" w:rsidR="00030D7F" w:rsidRPr="00A67A24" w:rsidRDefault="00C9717A" w:rsidP="009E71EB">
      <w:pPr>
        <w:pStyle w:val="berschrift1"/>
        <w:rPr>
          <w:lang w:val="en-GB"/>
        </w:rPr>
      </w:pPr>
      <w:bookmarkStart w:id="24" w:name="_Vorlage_zur_Streckenanalyse"/>
      <w:bookmarkStart w:id="25" w:name="_Toc190074001"/>
      <w:bookmarkEnd w:id="24"/>
      <w:r w:rsidRPr="00A67A24">
        <w:rPr>
          <w:lang w:val="en-GB"/>
        </w:rPr>
        <w:lastRenderedPageBreak/>
        <w:t>Resume</w:t>
      </w:r>
      <w:bookmarkEnd w:id="25"/>
      <w:r w:rsidR="00307341">
        <w:rPr>
          <w:lang w:val="en-GB"/>
        </w:rPr>
        <w:t>e</w:t>
      </w:r>
    </w:p>
    <w:p w14:paraId="7A254370" w14:textId="01CE00C4" w:rsidR="0022425D" w:rsidRPr="00A67A24" w:rsidRDefault="00662C88" w:rsidP="009E71EB">
      <w:pPr>
        <w:rPr>
          <w:lang w:val="en-GB"/>
        </w:rPr>
      </w:pPr>
      <w:r w:rsidRPr="00A67A24">
        <w:rPr>
          <w:lang w:val="en-GB"/>
        </w:rPr>
        <w:t xml:space="preserve">What general findings were drawn from the route analysis and risk assessment? How </w:t>
      </w:r>
      <w:r w:rsidR="00DB3058" w:rsidRPr="00A67A24">
        <w:rPr>
          <w:lang w:val="en-GB"/>
        </w:rPr>
        <w:t>are these to be categorised?</w:t>
      </w:r>
    </w:p>
    <w:sdt>
      <w:sdtPr>
        <w:rPr>
          <w:rFonts w:eastAsiaTheme="minorEastAsia"/>
          <w:lang w:val="en-GB" w:eastAsia="de-AT"/>
        </w:rPr>
        <w:id w:val="-1632623087"/>
        <w:placeholder>
          <w:docPart w:val="2C83BC371B8B4EA0A070C101B2A55818"/>
        </w:placeholder>
        <w:showingPlcHdr/>
      </w:sdtPr>
      <w:sdtEndPr/>
      <w:sdtContent>
        <w:permStart w:id="1984780840" w:edGrp="everyone" w:displacedByCustomXml="prev"/>
        <w:p w14:paraId="5A8E8991" w14:textId="58CF2495" w:rsidR="00030D7F" w:rsidRPr="00A67A24" w:rsidRDefault="003D0118" w:rsidP="0022425D">
          <w:pPr>
            <w:rPr>
              <w:rFonts w:eastAsiaTheme="minorEastAsia"/>
              <w:lang w:val="en-GB" w:eastAsia="de-AT"/>
            </w:rPr>
          </w:pPr>
          <w:r w:rsidRPr="00A67A24">
            <w:rPr>
              <w:rStyle w:val="Platzhaltertext"/>
              <w:rFonts w:eastAsiaTheme="majorEastAsia"/>
              <w:lang w:val="en-GB"/>
            </w:rPr>
            <w:t>Please enter text here</w:t>
          </w:r>
          <w:r w:rsidR="00927C20" w:rsidRPr="00A67A24">
            <w:rPr>
              <w:rStyle w:val="Platzhaltertext"/>
              <w:rFonts w:eastAsiaTheme="majorEastAsia"/>
              <w:lang w:val="en-GB"/>
            </w:rPr>
            <w:t>.</w:t>
          </w:r>
        </w:p>
        <w:permEnd w:id="1984780840" w:displacedByCustomXml="next"/>
      </w:sdtContent>
    </w:sdt>
    <w:sectPr w:rsidR="00030D7F" w:rsidRPr="00A67A24" w:rsidSect="00EA2FEF"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9AAFC" w14:textId="77777777" w:rsidR="00E831B0" w:rsidRDefault="00E831B0" w:rsidP="00890F2F">
      <w:pPr>
        <w:spacing w:after="0" w:line="240" w:lineRule="auto"/>
      </w:pPr>
      <w:r>
        <w:separator/>
      </w:r>
    </w:p>
  </w:endnote>
  <w:endnote w:type="continuationSeparator" w:id="0">
    <w:p w14:paraId="28380642" w14:textId="77777777" w:rsidR="00E831B0" w:rsidRDefault="00E831B0" w:rsidP="0089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1F919" w14:textId="04E1EF5C" w:rsidR="00BB0CD4" w:rsidRPr="00890F2F" w:rsidRDefault="00BB0CD4" w:rsidP="00890F2F">
    <w:pPr>
      <w:pStyle w:val="Fuzeile"/>
      <w:tabs>
        <w:tab w:val="clear" w:pos="4536"/>
        <w:tab w:val="clear" w:pos="9072"/>
        <w:tab w:val="right" w:pos="8902"/>
      </w:tabs>
      <w:spacing w:line="260" w:lineRule="exact"/>
      <w:rPr>
        <w:rFonts w:cs="Calibri"/>
      </w:rPr>
    </w:pPr>
    <w:r w:rsidRPr="00E665B5">
      <w:rPr>
        <w:sz w:val="18"/>
        <w:szCs w:val="18"/>
      </w:rPr>
      <w:t>©</w:t>
    </w:r>
    <w:r w:rsidRPr="00E665B5">
      <w:rPr>
        <w:rFonts w:cs="Calibri"/>
        <w:sz w:val="18"/>
        <w:szCs w:val="18"/>
      </w:rPr>
      <w:t xml:space="preserve"> AustriaTech</w:t>
    </w:r>
    <w:r w:rsidRPr="00E665B5">
      <w:rPr>
        <w:rFonts w:cs="Calibri"/>
        <w:sz w:val="18"/>
        <w:szCs w:val="18"/>
      </w:rPr>
      <w:tab/>
    </w:r>
    <w:r w:rsidRPr="00091345">
      <w:rPr>
        <w:rFonts w:cs="Calibri"/>
        <w:sz w:val="18"/>
        <w:szCs w:val="18"/>
      </w:rPr>
      <w:fldChar w:fldCharType="begin"/>
    </w:r>
    <w:r w:rsidRPr="00091345">
      <w:rPr>
        <w:rFonts w:cs="Calibri"/>
        <w:sz w:val="18"/>
        <w:szCs w:val="18"/>
      </w:rPr>
      <w:instrText>PAGE  \* Arabic  \* MERGEFORMAT</w:instrText>
    </w:r>
    <w:r w:rsidRPr="00091345">
      <w:rPr>
        <w:rFonts w:cs="Calibri"/>
        <w:sz w:val="18"/>
        <w:szCs w:val="18"/>
      </w:rPr>
      <w:fldChar w:fldCharType="separate"/>
    </w:r>
    <w:r w:rsidR="006C4322">
      <w:rPr>
        <w:rFonts w:cs="Calibri"/>
        <w:noProof/>
        <w:sz w:val="18"/>
        <w:szCs w:val="18"/>
      </w:rPr>
      <w:t>14</w:t>
    </w:r>
    <w:r w:rsidRPr="00091345">
      <w:rPr>
        <w:rFonts w:cs="Calibri"/>
        <w:sz w:val="18"/>
        <w:szCs w:val="18"/>
      </w:rPr>
      <w:fldChar w:fldCharType="end"/>
    </w:r>
    <w:r w:rsidRPr="00091345">
      <w:rPr>
        <w:rFonts w:cs="Calibri"/>
        <w:sz w:val="18"/>
        <w:szCs w:val="18"/>
      </w:rPr>
      <w:t xml:space="preserve"> | </w:t>
    </w:r>
    <w:r w:rsidRPr="00091345">
      <w:rPr>
        <w:rFonts w:cs="Calibri"/>
        <w:sz w:val="18"/>
        <w:szCs w:val="18"/>
      </w:rPr>
      <w:fldChar w:fldCharType="begin"/>
    </w:r>
    <w:r w:rsidRPr="00091345">
      <w:rPr>
        <w:rFonts w:cs="Calibri"/>
        <w:sz w:val="18"/>
        <w:szCs w:val="18"/>
      </w:rPr>
      <w:instrText>NUMPAGES  \* Arabic  \* MERGEFORMAT</w:instrText>
    </w:r>
    <w:r w:rsidRPr="00091345">
      <w:rPr>
        <w:rFonts w:cs="Calibri"/>
        <w:sz w:val="18"/>
        <w:szCs w:val="18"/>
      </w:rPr>
      <w:fldChar w:fldCharType="separate"/>
    </w:r>
    <w:r w:rsidR="006C4322">
      <w:rPr>
        <w:rFonts w:cs="Calibri"/>
        <w:noProof/>
        <w:sz w:val="18"/>
        <w:szCs w:val="18"/>
      </w:rPr>
      <w:t>16</w:t>
    </w:r>
    <w:r w:rsidRPr="00091345">
      <w:rPr>
        <w:rFonts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7D0C" w14:textId="77777777" w:rsidR="00BB0CD4" w:rsidRPr="00976AAC" w:rsidRDefault="00BB0CD4" w:rsidP="00890F2F">
    <w:pPr>
      <w:pStyle w:val="Fuzeile"/>
      <w:tabs>
        <w:tab w:val="clear" w:pos="4536"/>
        <w:tab w:val="clear" w:pos="9072"/>
        <w:tab w:val="right" w:pos="8902"/>
      </w:tabs>
      <w:spacing w:line="260" w:lineRule="exact"/>
      <w:rPr>
        <w:rFonts w:cs="Calibri"/>
        <w:sz w:val="18"/>
        <w:szCs w:val="18"/>
      </w:rPr>
    </w:pPr>
    <w:r w:rsidRPr="00976AAC">
      <w:rPr>
        <w:rFonts w:cs="Calibri"/>
        <w:sz w:val="18"/>
        <w:szCs w:val="18"/>
      </w:rPr>
      <w:t xml:space="preserve">AustriaTech – Gesellschaft des Bundes für technologiepolitische Maßnahmen GmbH | </w:t>
    </w:r>
    <w:r>
      <w:rPr>
        <w:rFonts w:cs="Calibri"/>
        <w:sz w:val="18"/>
        <w:szCs w:val="18"/>
      </w:rPr>
      <w:t xml:space="preserve">Raimundgasse </w:t>
    </w:r>
    <w:r w:rsidRPr="00976AAC">
      <w:rPr>
        <w:rFonts w:cs="Calibri"/>
        <w:sz w:val="18"/>
        <w:szCs w:val="18"/>
      </w:rPr>
      <w:t>1</w:t>
    </w:r>
    <w:r>
      <w:rPr>
        <w:rFonts w:cs="Calibri"/>
        <w:sz w:val="18"/>
        <w:szCs w:val="18"/>
      </w:rPr>
      <w:t>/6</w:t>
    </w:r>
    <w:r w:rsidRPr="00976AAC">
      <w:rPr>
        <w:rFonts w:cs="Calibri"/>
        <w:sz w:val="18"/>
        <w:szCs w:val="18"/>
      </w:rPr>
      <w:t xml:space="preserve"> | A-1</w:t>
    </w:r>
    <w:r>
      <w:rPr>
        <w:rFonts w:cs="Calibri"/>
        <w:sz w:val="18"/>
        <w:szCs w:val="18"/>
      </w:rPr>
      <w:t>0</w:t>
    </w:r>
    <w:r w:rsidRPr="00976AAC">
      <w:rPr>
        <w:rFonts w:cs="Calibri"/>
        <w:sz w:val="18"/>
        <w:szCs w:val="18"/>
      </w:rPr>
      <w:t xml:space="preserve">20 Wien </w:t>
    </w:r>
  </w:p>
  <w:p w14:paraId="2098FC9E" w14:textId="77777777" w:rsidR="00BB0CD4" w:rsidRPr="00890F2F" w:rsidRDefault="00BB0CD4" w:rsidP="00890F2F">
    <w:pPr>
      <w:pStyle w:val="Fuzeile"/>
      <w:tabs>
        <w:tab w:val="clear" w:pos="4536"/>
        <w:tab w:val="clear" w:pos="9072"/>
        <w:tab w:val="right" w:pos="8902"/>
      </w:tabs>
      <w:spacing w:line="260" w:lineRule="exact"/>
      <w:rPr>
        <w:rFonts w:ascii="Arial" w:hAnsi="Arial" w:cs="Arial"/>
        <w:color w:val="7F7F7F"/>
      </w:rPr>
    </w:pPr>
    <w:r>
      <w:rPr>
        <w:rFonts w:cs="Calibri"/>
        <w:noProof/>
        <w:sz w:val="18"/>
        <w:szCs w:val="18"/>
        <w:lang w:val="de-AT" w:eastAsia="de-AT"/>
      </w:rPr>
      <w:drawing>
        <wp:inline distT="0" distB="0" distL="0" distR="0" wp14:anchorId="16D1AA6D" wp14:editId="0483CDED">
          <wp:extent cx="9525" cy="9525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20C6">
      <w:rPr>
        <w:rFonts w:cs="Calibri"/>
        <w:sz w:val="18"/>
        <w:szCs w:val="18"/>
      </w:rPr>
      <w:t xml:space="preserve">T: +43 1 26 33 444 | F: +43 1 26 33 444-10 | </w:t>
    </w:r>
    <w:r w:rsidRPr="00976AAC">
      <w:rPr>
        <w:rFonts w:cs="Calibri"/>
        <w:sz w:val="18"/>
        <w:szCs w:val="18"/>
      </w:rPr>
      <w:t>office@austriatech.at</w:t>
    </w:r>
    <w:r w:rsidRPr="00EF20C6">
      <w:rPr>
        <w:rFonts w:cs="Calibri"/>
        <w:sz w:val="18"/>
        <w:szCs w:val="18"/>
      </w:rPr>
      <w:t xml:space="preserve"> | </w:t>
    </w:r>
    <w:r w:rsidRPr="00976AAC">
      <w:rPr>
        <w:rFonts w:cs="Calibri"/>
        <w:sz w:val="18"/>
        <w:szCs w:val="18"/>
      </w:rPr>
      <w:t>www.austriatech.at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8F934" w14:textId="77777777" w:rsidR="00E831B0" w:rsidRDefault="00E831B0" w:rsidP="00890F2F">
      <w:pPr>
        <w:spacing w:after="0" w:line="240" w:lineRule="auto"/>
      </w:pPr>
      <w:r>
        <w:separator/>
      </w:r>
    </w:p>
  </w:footnote>
  <w:footnote w:type="continuationSeparator" w:id="0">
    <w:p w14:paraId="4C35F3E7" w14:textId="77777777" w:rsidR="00E831B0" w:rsidRDefault="00E831B0" w:rsidP="0089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06A2" w14:textId="3081F710" w:rsidR="00BB0CD4" w:rsidRDefault="00EA2FEF" w:rsidP="0036299E">
    <w:pPr>
      <w:pStyle w:val="Kopfzeile"/>
      <w:jc w:val="right"/>
    </w:pPr>
    <w:r w:rsidRPr="000B66D4">
      <w:rPr>
        <w:noProof/>
        <w:lang w:val="de-AT" w:eastAsia="de-AT"/>
      </w:rPr>
      <w:drawing>
        <wp:inline distT="0" distB="0" distL="0" distR="0" wp14:anchorId="04EFE30E" wp14:editId="01E63E95">
          <wp:extent cx="2215550" cy="1155939"/>
          <wp:effectExtent l="0" t="0" r="0" b="0"/>
          <wp:docPr id="5" name="Grafik 5" descr="P:\06_Kommunikation\04_Marketing\Logos\AustriaTech\Submarken_2018\AT_Submarken_Logos\contactpoint automated mobility\Farbe Positiv\at_cam_rgb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P:\06_Kommunikation\04_Marketing\Logos\AustriaTech\Submarken_2018\AT_Submarken_Logos\contactpoint automated mobility\Farbe Positiv\at_cam_rgb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874" cy="1158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A5FB8" w14:textId="77777777" w:rsidR="00EA2FEF" w:rsidRDefault="00EA2FEF" w:rsidP="0036299E">
    <w:pPr>
      <w:pStyle w:val="Kopfzeile"/>
      <w:jc w:val="right"/>
    </w:pPr>
  </w:p>
  <w:p w14:paraId="3B6BC4E8" w14:textId="77777777" w:rsidR="00EA2FEF" w:rsidRDefault="00EA2FEF" w:rsidP="0036299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106F"/>
    <w:multiLevelType w:val="hybridMultilevel"/>
    <w:tmpl w:val="39BEB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E14"/>
    <w:multiLevelType w:val="hybridMultilevel"/>
    <w:tmpl w:val="917CC41E"/>
    <w:lvl w:ilvl="0" w:tplc="D38C212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0" w:hanging="360"/>
      </w:pPr>
    </w:lvl>
    <w:lvl w:ilvl="2" w:tplc="0C07001B" w:tentative="1">
      <w:start w:val="1"/>
      <w:numFmt w:val="lowerRoman"/>
      <w:lvlText w:val="%3."/>
      <w:lvlJc w:val="right"/>
      <w:pPr>
        <w:ind w:left="2370" w:hanging="180"/>
      </w:pPr>
    </w:lvl>
    <w:lvl w:ilvl="3" w:tplc="0C07000F" w:tentative="1">
      <w:start w:val="1"/>
      <w:numFmt w:val="decimal"/>
      <w:lvlText w:val="%4."/>
      <w:lvlJc w:val="left"/>
      <w:pPr>
        <w:ind w:left="3090" w:hanging="360"/>
      </w:pPr>
    </w:lvl>
    <w:lvl w:ilvl="4" w:tplc="0C070019" w:tentative="1">
      <w:start w:val="1"/>
      <w:numFmt w:val="lowerLetter"/>
      <w:lvlText w:val="%5."/>
      <w:lvlJc w:val="left"/>
      <w:pPr>
        <w:ind w:left="3810" w:hanging="360"/>
      </w:pPr>
    </w:lvl>
    <w:lvl w:ilvl="5" w:tplc="0C07001B" w:tentative="1">
      <w:start w:val="1"/>
      <w:numFmt w:val="lowerRoman"/>
      <w:lvlText w:val="%6."/>
      <w:lvlJc w:val="right"/>
      <w:pPr>
        <w:ind w:left="4530" w:hanging="180"/>
      </w:pPr>
    </w:lvl>
    <w:lvl w:ilvl="6" w:tplc="0C07000F" w:tentative="1">
      <w:start w:val="1"/>
      <w:numFmt w:val="decimal"/>
      <w:lvlText w:val="%7."/>
      <w:lvlJc w:val="left"/>
      <w:pPr>
        <w:ind w:left="5250" w:hanging="360"/>
      </w:pPr>
    </w:lvl>
    <w:lvl w:ilvl="7" w:tplc="0C070019" w:tentative="1">
      <w:start w:val="1"/>
      <w:numFmt w:val="lowerLetter"/>
      <w:lvlText w:val="%8."/>
      <w:lvlJc w:val="left"/>
      <w:pPr>
        <w:ind w:left="5970" w:hanging="360"/>
      </w:pPr>
    </w:lvl>
    <w:lvl w:ilvl="8" w:tplc="0C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8350652"/>
    <w:multiLevelType w:val="hybridMultilevel"/>
    <w:tmpl w:val="6A747AE6"/>
    <w:lvl w:ilvl="0" w:tplc="F48E6F5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72ECA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62CF"/>
    <w:multiLevelType w:val="hybridMultilevel"/>
    <w:tmpl w:val="CE40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F5677"/>
    <w:multiLevelType w:val="hybridMultilevel"/>
    <w:tmpl w:val="A41C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1AD8"/>
    <w:multiLevelType w:val="hybridMultilevel"/>
    <w:tmpl w:val="5002EFE6"/>
    <w:lvl w:ilvl="0" w:tplc="F51A83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320771"/>
    <w:multiLevelType w:val="hybridMultilevel"/>
    <w:tmpl w:val="2F041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F6C05"/>
    <w:multiLevelType w:val="hybridMultilevel"/>
    <w:tmpl w:val="97169B28"/>
    <w:lvl w:ilvl="0" w:tplc="D3C84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4B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6B6C4">
      <w:start w:val="2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EE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41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C3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6F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A2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81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B918DC"/>
    <w:multiLevelType w:val="hybridMultilevel"/>
    <w:tmpl w:val="5028909C"/>
    <w:lvl w:ilvl="0" w:tplc="5486F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46AFA"/>
    <w:multiLevelType w:val="hybridMultilevel"/>
    <w:tmpl w:val="683EAA3E"/>
    <w:lvl w:ilvl="0" w:tplc="8D6274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B5A0BD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5027AE">
      <w:start w:val="27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9EA466C">
      <w:start w:val="274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08CB638">
      <w:start w:val="274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F825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4A4F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8A99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D812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74B64AD"/>
    <w:multiLevelType w:val="hybridMultilevel"/>
    <w:tmpl w:val="380A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160A5"/>
    <w:multiLevelType w:val="hybridMultilevel"/>
    <w:tmpl w:val="6958D998"/>
    <w:lvl w:ilvl="0" w:tplc="45CE3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C7A26"/>
    <w:multiLevelType w:val="hybridMultilevel"/>
    <w:tmpl w:val="5FB065DC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7A24283"/>
    <w:multiLevelType w:val="hybridMultilevel"/>
    <w:tmpl w:val="3D80CA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E6B95"/>
    <w:multiLevelType w:val="hybridMultilevel"/>
    <w:tmpl w:val="2290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6D4A"/>
    <w:multiLevelType w:val="multilevel"/>
    <w:tmpl w:val="2EF495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3BE43EB"/>
    <w:multiLevelType w:val="hybridMultilevel"/>
    <w:tmpl w:val="803023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E427D"/>
    <w:multiLevelType w:val="hybridMultilevel"/>
    <w:tmpl w:val="144C006C"/>
    <w:lvl w:ilvl="0" w:tplc="754E9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A37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87EC2">
      <w:start w:val="2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00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65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4C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4E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01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6B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A20794"/>
    <w:multiLevelType w:val="hybridMultilevel"/>
    <w:tmpl w:val="D59A18C0"/>
    <w:lvl w:ilvl="0" w:tplc="F90CC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4693F"/>
    <w:multiLevelType w:val="hybridMultilevel"/>
    <w:tmpl w:val="D0780408"/>
    <w:lvl w:ilvl="0" w:tplc="113EC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69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4BF9A">
      <w:start w:val="2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6E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4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88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CE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CA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AC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0B4995"/>
    <w:multiLevelType w:val="hybridMultilevel"/>
    <w:tmpl w:val="60AE77D4"/>
    <w:lvl w:ilvl="0" w:tplc="9948F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A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63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8C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4D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0C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C8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48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88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4C8770B"/>
    <w:multiLevelType w:val="hybridMultilevel"/>
    <w:tmpl w:val="5894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21ADD"/>
    <w:multiLevelType w:val="multilevel"/>
    <w:tmpl w:val="35E05B62"/>
    <w:lvl w:ilvl="0"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88144923">
    <w:abstractNumId w:val="15"/>
  </w:num>
  <w:num w:numId="2" w16cid:durableId="433403094">
    <w:abstractNumId w:val="22"/>
  </w:num>
  <w:num w:numId="3" w16cid:durableId="711491501">
    <w:abstractNumId w:val="16"/>
  </w:num>
  <w:num w:numId="4" w16cid:durableId="1416827261">
    <w:abstractNumId w:val="18"/>
  </w:num>
  <w:num w:numId="5" w16cid:durableId="734478289">
    <w:abstractNumId w:val="9"/>
  </w:num>
  <w:num w:numId="6" w16cid:durableId="1474298297">
    <w:abstractNumId w:val="18"/>
  </w:num>
  <w:num w:numId="7" w16cid:durableId="1216545502">
    <w:abstractNumId w:val="17"/>
  </w:num>
  <w:num w:numId="8" w16cid:durableId="1684436997">
    <w:abstractNumId w:val="18"/>
  </w:num>
  <w:num w:numId="9" w16cid:durableId="245191351">
    <w:abstractNumId w:val="18"/>
  </w:num>
  <w:num w:numId="10" w16cid:durableId="2140563846">
    <w:abstractNumId w:val="18"/>
  </w:num>
  <w:num w:numId="11" w16cid:durableId="336619968">
    <w:abstractNumId w:val="18"/>
  </w:num>
  <w:num w:numId="12" w16cid:durableId="1855414729">
    <w:abstractNumId w:val="18"/>
  </w:num>
  <w:num w:numId="13" w16cid:durableId="171453226">
    <w:abstractNumId w:val="19"/>
  </w:num>
  <w:num w:numId="14" w16cid:durableId="122039252">
    <w:abstractNumId w:val="18"/>
  </w:num>
  <w:num w:numId="15" w16cid:durableId="1391198215">
    <w:abstractNumId w:val="18"/>
  </w:num>
  <w:num w:numId="16" w16cid:durableId="2050567696">
    <w:abstractNumId w:val="18"/>
  </w:num>
  <w:num w:numId="17" w16cid:durableId="1814713925">
    <w:abstractNumId w:val="18"/>
  </w:num>
  <w:num w:numId="18" w16cid:durableId="89208146">
    <w:abstractNumId w:val="18"/>
  </w:num>
  <w:num w:numId="19" w16cid:durableId="152066593">
    <w:abstractNumId w:val="18"/>
  </w:num>
  <w:num w:numId="20" w16cid:durableId="637877918">
    <w:abstractNumId w:val="7"/>
  </w:num>
  <w:num w:numId="21" w16cid:durableId="1181162805">
    <w:abstractNumId w:val="18"/>
  </w:num>
  <w:num w:numId="22" w16cid:durableId="562257665">
    <w:abstractNumId w:val="18"/>
  </w:num>
  <w:num w:numId="23" w16cid:durableId="420638131">
    <w:abstractNumId w:val="18"/>
  </w:num>
  <w:num w:numId="24" w16cid:durableId="508252434">
    <w:abstractNumId w:val="18"/>
  </w:num>
  <w:num w:numId="25" w16cid:durableId="2081051123">
    <w:abstractNumId w:val="20"/>
  </w:num>
  <w:num w:numId="26" w16cid:durableId="1724258406">
    <w:abstractNumId w:val="18"/>
  </w:num>
  <w:num w:numId="27" w16cid:durableId="115028096">
    <w:abstractNumId w:val="11"/>
  </w:num>
  <w:num w:numId="28" w16cid:durableId="895510874">
    <w:abstractNumId w:val="5"/>
  </w:num>
  <w:num w:numId="29" w16cid:durableId="1596749213">
    <w:abstractNumId w:val="8"/>
  </w:num>
  <w:num w:numId="30" w16cid:durableId="1117874412">
    <w:abstractNumId w:val="14"/>
  </w:num>
  <w:num w:numId="31" w16cid:durableId="1693220430">
    <w:abstractNumId w:val="10"/>
  </w:num>
  <w:num w:numId="32" w16cid:durableId="1831095797">
    <w:abstractNumId w:val="12"/>
  </w:num>
  <w:num w:numId="33" w16cid:durableId="707338082">
    <w:abstractNumId w:val="4"/>
  </w:num>
  <w:num w:numId="34" w16cid:durableId="1092969730">
    <w:abstractNumId w:val="6"/>
  </w:num>
  <w:num w:numId="35" w16cid:durableId="1124538388">
    <w:abstractNumId w:val="21"/>
  </w:num>
  <w:num w:numId="36" w16cid:durableId="412749182">
    <w:abstractNumId w:val="0"/>
  </w:num>
  <w:num w:numId="37" w16cid:durableId="345518795">
    <w:abstractNumId w:val="13"/>
  </w:num>
  <w:num w:numId="38" w16cid:durableId="111555224">
    <w:abstractNumId w:val="1"/>
  </w:num>
  <w:num w:numId="39" w16cid:durableId="614295081">
    <w:abstractNumId w:val="3"/>
  </w:num>
  <w:num w:numId="40" w16cid:durableId="165237110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formatting="1" w:enforcement="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9A"/>
    <w:rsid w:val="000021A1"/>
    <w:rsid w:val="00002592"/>
    <w:rsid w:val="0000434C"/>
    <w:rsid w:val="00004BCD"/>
    <w:rsid w:val="0000550A"/>
    <w:rsid w:val="00010731"/>
    <w:rsid w:val="000119EF"/>
    <w:rsid w:val="00011D6C"/>
    <w:rsid w:val="00015BF2"/>
    <w:rsid w:val="00021C31"/>
    <w:rsid w:val="00024A10"/>
    <w:rsid w:val="00024E0F"/>
    <w:rsid w:val="00027734"/>
    <w:rsid w:val="00030D7F"/>
    <w:rsid w:val="0003190D"/>
    <w:rsid w:val="000323EF"/>
    <w:rsid w:val="00033F7E"/>
    <w:rsid w:val="00034032"/>
    <w:rsid w:val="0003447A"/>
    <w:rsid w:val="00035F19"/>
    <w:rsid w:val="00036F99"/>
    <w:rsid w:val="00041B60"/>
    <w:rsid w:val="00043B45"/>
    <w:rsid w:val="00044FD1"/>
    <w:rsid w:val="000463C9"/>
    <w:rsid w:val="00047149"/>
    <w:rsid w:val="00052251"/>
    <w:rsid w:val="00052D8F"/>
    <w:rsid w:val="00056310"/>
    <w:rsid w:val="00057E14"/>
    <w:rsid w:val="000664E3"/>
    <w:rsid w:val="00066E0B"/>
    <w:rsid w:val="00071B71"/>
    <w:rsid w:val="0007695F"/>
    <w:rsid w:val="00085E48"/>
    <w:rsid w:val="00092881"/>
    <w:rsid w:val="00094169"/>
    <w:rsid w:val="00094E2B"/>
    <w:rsid w:val="00095C6C"/>
    <w:rsid w:val="000A2952"/>
    <w:rsid w:val="000A30FC"/>
    <w:rsid w:val="000A3B6E"/>
    <w:rsid w:val="000A7E14"/>
    <w:rsid w:val="000B4409"/>
    <w:rsid w:val="000B62DA"/>
    <w:rsid w:val="000C0818"/>
    <w:rsid w:val="000C5627"/>
    <w:rsid w:val="000D3260"/>
    <w:rsid w:val="000D478C"/>
    <w:rsid w:val="000D784C"/>
    <w:rsid w:val="000E1487"/>
    <w:rsid w:val="000E49B6"/>
    <w:rsid w:val="000F316A"/>
    <w:rsid w:val="000F4861"/>
    <w:rsid w:val="000F564E"/>
    <w:rsid w:val="000F7D7A"/>
    <w:rsid w:val="00100D6E"/>
    <w:rsid w:val="00104271"/>
    <w:rsid w:val="00106C2B"/>
    <w:rsid w:val="001074D5"/>
    <w:rsid w:val="001077F4"/>
    <w:rsid w:val="00107E04"/>
    <w:rsid w:val="00114137"/>
    <w:rsid w:val="00117626"/>
    <w:rsid w:val="00121F80"/>
    <w:rsid w:val="0013208F"/>
    <w:rsid w:val="0013314F"/>
    <w:rsid w:val="00133D25"/>
    <w:rsid w:val="00142212"/>
    <w:rsid w:val="00143B91"/>
    <w:rsid w:val="0014489E"/>
    <w:rsid w:val="00147EE3"/>
    <w:rsid w:val="001619EB"/>
    <w:rsid w:val="00163863"/>
    <w:rsid w:val="0016553A"/>
    <w:rsid w:val="0016558B"/>
    <w:rsid w:val="001716A0"/>
    <w:rsid w:val="001808A2"/>
    <w:rsid w:val="001921BB"/>
    <w:rsid w:val="00197192"/>
    <w:rsid w:val="001A1D3C"/>
    <w:rsid w:val="001A60E7"/>
    <w:rsid w:val="001B08C7"/>
    <w:rsid w:val="001B587A"/>
    <w:rsid w:val="001B5F1E"/>
    <w:rsid w:val="001C1BCF"/>
    <w:rsid w:val="001C22BF"/>
    <w:rsid w:val="001C5C2D"/>
    <w:rsid w:val="001C6AD3"/>
    <w:rsid w:val="001D1679"/>
    <w:rsid w:val="001D3DEE"/>
    <w:rsid w:val="001D6A60"/>
    <w:rsid w:val="001D6FE5"/>
    <w:rsid w:val="001D7AD7"/>
    <w:rsid w:val="001E5CEC"/>
    <w:rsid w:val="001E5D38"/>
    <w:rsid w:val="001F6A94"/>
    <w:rsid w:val="001F715E"/>
    <w:rsid w:val="001F7DE3"/>
    <w:rsid w:val="00203174"/>
    <w:rsid w:val="00204379"/>
    <w:rsid w:val="00204758"/>
    <w:rsid w:val="002070B0"/>
    <w:rsid w:val="002112C2"/>
    <w:rsid w:val="00211B36"/>
    <w:rsid w:val="00215AD6"/>
    <w:rsid w:val="0022185E"/>
    <w:rsid w:val="00223E12"/>
    <w:rsid w:val="0022425D"/>
    <w:rsid w:val="002245F0"/>
    <w:rsid w:val="00235EF7"/>
    <w:rsid w:val="0023757D"/>
    <w:rsid w:val="002409F6"/>
    <w:rsid w:val="002444ED"/>
    <w:rsid w:val="00244A07"/>
    <w:rsid w:val="00244EFC"/>
    <w:rsid w:val="00246C1B"/>
    <w:rsid w:val="00253665"/>
    <w:rsid w:val="002552B5"/>
    <w:rsid w:val="0025706F"/>
    <w:rsid w:val="00262C0D"/>
    <w:rsid w:val="00263254"/>
    <w:rsid w:val="0026325E"/>
    <w:rsid w:val="0026332F"/>
    <w:rsid w:val="002636FE"/>
    <w:rsid w:val="00263AA8"/>
    <w:rsid w:val="002810F6"/>
    <w:rsid w:val="00283269"/>
    <w:rsid w:val="0028474A"/>
    <w:rsid w:val="0028630B"/>
    <w:rsid w:val="002865D9"/>
    <w:rsid w:val="00291EFF"/>
    <w:rsid w:val="00292E9C"/>
    <w:rsid w:val="0029582E"/>
    <w:rsid w:val="0029697E"/>
    <w:rsid w:val="002A13B7"/>
    <w:rsid w:val="002A15F9"/>
    <w:rsid w:val="002A27AB"/>
    <w:rsid w:val="002A517A"/>
    <w:rsid w:val="002A5560"/>
    <w:rsid w:val="002A5B1F"/>
    <w:rsid w:val="002A633C"/>
    <w:rsid w:val="002A65C5"/>
    <w:rsid w:val="002B3A69"/>
    <w:rsid w:val="002B757B"/>
    <w:rsid w:val="002C0B2F"/>
    <w:rsid w:val="002C0E69"/>
    <w:rsid w:val="002C360E"/>
    <w:rsid w:val="002C4E19"/>
    <w:rsid w:val="002C680B"/>
    <w:rsid w:val="002D740E"/>
    <w:rsid w:val="002D7AF0"/>
    <w:rsid w:val="002D7BA0"/>
    <w:rsid w:val="002E0FEE"/>
    <w:rsid w:val="002E66F5"/>
    <w:rsid w:val="002E7B46"/>
    <w:rsid w:val="002F276A"/>
    <w:rsid w:val="002F409C"/>
    <w:rsid w:val="002F4503"/>
    <w:rsid w:val="003000D4"/>
    <w:rsid w:val="00303A84"/>
    <w:rsid w:val="0030540A"/>
    <w:rsid w:val="00306E8E"/>
    <w:rsid w:val="00307341"/>
    <w:rsid w:val="0030759D"/>
    <w:rsid w:val="0031321C"/>
    <w:rsid w:val="0032102E"/>
    <w:rsid w:val="00324802"/>
    <w:rsid w:val="003250E4"/>
    <w:rsid w:val="00326129"/>
    <w:rsid w:val="003266CE"/>
    <w:rsid w:val="00336339"/>
    <w:rsid w:val="00345192"/>
    <w:rsid w:val="00347B5D"/>
    <w:rsid w:val="003510FA"/>
    <w:rsid w:val="00360DD9"/>
    <w:rsid w:val="00361F7B"/>
    <w:rsid w:val="0036299E"/>
    <w:rsid w:val="00364E0F"/>
    <w:rsid w:val="00365539"/>
    <w:rsid w:val="00370914"/>
    <w:rsid w:val="00371703"/>
    <w:rsid w:val="003724F7"/>
    <w:rsid w:val="0037665B"/>
    <w:rsid w:val="0038018E"/>
    <w:rsid w:val="00381484"/>
    <w:rsid w:val="00384729"/>
    <w:rsid w:val="00385F87"/>
    <w:rsid w:val="003871C3"/>
    <w:rsid w:val="0039097C"/>
    <w:rsid w:val="003A1936"/>
    <w:rsid w:val="003A3366"/>
    <w:rsid w:val="003A4645"/>
    <w:rsid w:val="003B0B1A"/>
    <w:rsid w:val="003B3A4C"/>
    <w:rsid w:val="003B3FA3"/>
    <w:rsid w:val="003C6AA2"/>
    <w:rsid w:val="003D0118"/>
    <w:rsid w:val="003E2787"/>
    <w:rsid w:val="003E4B40"/>
    <w:rsid w:val="003E605C"/>
    <w:rsid w:val="0040102C"/>
    <w:rsid w:val="00403371"/>
    <w:rsid w:val="004051F0"/>
    <w:rsid w:val="00410A04"/>
    <w:rsid w:val="00414F4B"/>
    <w:rsid w:val="00420F0E"/>
    <w:rsid w:val="00423705"/>
    <w:rsid w:val="0042567F"/>
    <w:rsid w:val="00425D43"/>
    <w:rsid w:val="00426DB0"/>
    <w:rsid w:val="004302D5"/>
    <w:rsid w:val="00430C85"/>
    <w:rsid w:val="00431841"/>
    <w:rsid w:val="004331EB"/>
    <w:rsid w:val="00433984"/>
    <w:rsid w:val="004357CC"/>
    <w:rsid w:val="00454294"/>
    <w:rsid w:val="004544FE"/>
    <w:rsid w:val="00456B4D"/>
    <w:rsid w:val="00460F21"/>
    <w:rsid w:val="0046122E"/>
    <w:rsid w:val="0046682E"/>
    <w:rsid w:val="00476501"/>
    <w:rsid w:val="00485133"/>
    <w:rsid w:val="004858AE"/>
    <w:rsid w:val="0048768E"/>
    <w:rsid w:val="00491C4E"/>
    <w:rsid w:val="004957E5"/>
    <w:rsid w:val="00496531"/>
    <w:rsid w:val="004A049E"/>
    <w:rsid w:val="004A16A2"/>
    <w:rsid w:val="004A4E28"/>
    <w:rsid w:val="004A6351"/>
    <w:rsid w:val="004B05A8"/>
    <w:rsid w:val="004B0DBD"/>
    <w:rsid w:val="004B2D7B"/>
    <w:rsid w:val="004C64EF"/>
    <w:rsid w:val="004D3952"/>
    <w:rsid w:val="004D685C"/>
    <w:rsid w:val="004E1B93"/>
    <w:rsid w:val="004E375B"/>
    <w:rsid w:val="004F369E"/>
    <w:rsid w:val="004F702F"/>
    <w:rsid w:val="004F7E50"/>
    <w:rsid w:val="00502382"/>
    <w:rsid w:val="0050650C"/>
    <w:rsid w:val="00510A29"/>
    <w:rsid w:val="005150B6"/>
    <w:rsid w:val="00521D53"/>
    <w:rsid w:val="00527DF3"/>
    <w:rsid w:val="005348A3"/>
    <w:rsid w:val="00534F7C"/>
    <w:rsid w:val="00537D0A"/>
    <w:rsid w:val="0054132B"/>
    <w:rsid w:val="00541555"/>
    <w:rsid w:val="0054216A"/>
    <w:rsid w:val="00543512"/>
    <w:rsid w:val="00544B84"/>
    <w:rsid w:val="00545F12"/>
    <w:rsid w:val="005474EF"/>
    <w:rsid w:val="00557878"/>
    <w:rsid w:val="00561B0D"/>
    <w:rsid w:val="005642DC"/>
    <w:rsid w:val="00564AF8"/>
    <w:rsid w:val="00565CAA"/>
    <w:rsid w:val="00570BAA"/>
    <w:rsid w:val="0057265F"/>
    <w:rsid w:val="005764AE"/>
    <w:rsid w:val="005766AD"/>
    <w:rsid w:val="00580C7B"/>
    <w:rsid w:val="00584F20"/>
    <w:rsid w:val="00585B16"/>
    <w:rsid w:val="005923A8"/>
    <w:rsid w:val="005A02DE"/>
    <w:rsid w:val="005A0745"/>
    <w:rsid w:val="005A5737"/>
    <w:rsid w:val="005A701D"/>
    <w:rsid w:val="005A701E"/>
    <w:rsid w:val="005B7387"/>
    <w:rsid w:val="005B7B07"/>
    <w:rsid w:val="005C06F2"/>
    <w:rsid w:val="005C0A3B"/>
    <w:rsid w:val="005C344F"/>
    <w:rsid w:val="005C3FEF"/>
    <w:rsid w:val="005C436E"/>
    <w:rsid w:val="005C52AD"/>
    <w:rsid w:val="005C5A36"/>
    <w:rsid w:val="005D52BE"/>
    <w:rsid w:val="005D73E8"/>
    <w:rsid w:val="005E2864"/>
    <w:rsid w:val="005E584A"/>
    <w:rsid w:val="006001F8"/>
    <w:rsid w:val="0060591A"/>
    <w:rsid w:val="00611DD8"/>
    <w:rsid w:val="0061525A"/>
    <w:rsid w:val="006216C4"/>
    <w:rsid w:val="006238C9"/>
    <w:rsid w:val="00624E84"/>
    <w:rsid w:val="00630C51"/>
    <w:rsid w:val="006334ED"/>
    <w:rsid w:val="00636145"/>
    <w:rsid w:val="00637535"/>
    <w:rsid w:val="00637784"/>
    <w:rsid w:val="00643463"/>
    <w:rsid w:val="00643AA7"/>
    <w:rsid w:val="00644ED6"/>
    <w:rsid w:val="00645C34"/>
    <w:rsid w:val="006531DF"/>
    <w:rsid w:val="00657466"/>
    <w:rsid w:val="00657649"/>
    <w:rsid w:val="00661D92"/>
    <w:rsid w:val="00662A0C"/>
    <w:rsid w:val="00662C88"/>
    <w:rsid w:val="00664F41"/>
    <w:rsid w:val="006667AC"/>
    <w:rsid w:val="0067014D"/>
    <w:rsid w:val="00671BF9"/>
    <w:rsid w:val="00676133"/>
    <w:rsid w:val="006773E1"/>
    <w:rsid w:val="006801DB"/>
    <w:rsid w:val="0068395A"/>
    <w:rsid w:val="00683BC4"/>
    <w:rsid w:val="00684C0E"/>
    <w:rsid w:val="00690DF6"/>
    <w:rsid w:val="006933E7"/>
    <w:rsid w:val="00693EB5"/>
    <w:rsid w:val="006A0C46"/>
    <w:rsid w:val="006A1339"/>
    <w:rsid w:val="006B122E"/>
    <w:rsid w:val="006B45B5"/>
    <w:rsid w:val="006B4F18"/>
    <w:rsid w:val="006B56D9"/>
    <w:rsid w:val="006B70B3"/>
    <w:rsid w:val="006C1470"/>
    <w:rsid w:val="006C4322"/>
    <w:rsid w:val="006C7897"/>
    <w:rsid w:val="006E2B1E"/>
    <w:rsid w:val="006F0085"/>
    <w:rsid w:val="006F11A5"/>
    <w:rsid w:val="006F1815"/>
    <w:rsid w:val="006F2EB9"/>
    <w:rsid w:val="006F421C"/>
    <w:rsid w:val="006F4474"/>
    <w:rsid w:val="006F5552"/>
    <w:rsid w:val="006F59AB"/>
    <w:rsid w:val="00700CF8"/>
    <w:rsid w:val="007010D4"/>
    <w:rsid w:val="00703D14"/>
    <w:rsid w:val="0070732D"/>
    <w:rsid w:val="007106E0"/>
    <w:rsid w:val="00715F4B"/>
    <w:rsid w:val="0072041E"/>
    <w:rsid w:val="00732894"/>
    <w:rsid w:val="00732E66"/>
    <w:rsid w:val="00734D86"/>
    <w:rsid w:val="00735B7D"/>
    <w:rsid w:val="00736E47"/>
    <w:rsid w:val="00737C1B"/>
    <w:rsid w:val="00737E6E"/>
    <w:rsid w:val="00741A55"/>
    <w:rsid w:val="00743793"/>
    <w:rsid w:val="00743AAE"/>
    <w:rsid w:val="00746005"/>
    <w:rsid w:val="007517D9"/>
    <w:rsid w:val="00751DEB"/>
    <w:rsid w:val="00753524"/>
    <w:rsid w:val="0075501B"/>
    <w:rsid w:val="00761BC2"/>
    <w:rsid w:val="00763321"/>
    <w:rsid w:val="00767F27"/>
    <w:rsid w:val="00770537"/>
    <w:rsid w:val="00772209"/>
    <w:rsid w:val="00776767"/>
    <w:rsid w:val="00791696"/>
    <w:rsid w:val="00793330"/>
    <w:rsid w:val="0079348D"/>
    <w:rsid w:val="00793506"/>
    <w:rsid w:val="007939F9"/>
    <w:rsid w:val="0079576E"/>
    <w:rsid w:val="007964EB"/>
    <w:rsid w:val="00797D56"/>
    <w:rsid w:val="00797EBB"/>
    <w:rsid w:val="007A468B"/>
    <w:rsid w:val="007B0872"/>
    <w:rsid w:val="007B3E7A"/>
    <w:rsid w:val="007B4F13"/>
    <w:rsid w:val="007C5659"/>
    <w:rsid w:val="007C673C"/>
    <w:rsid w:val="007C68E5"/>
    <w:rsid w:val="007C74C2"/>
    <w:rsid w:val="007D01FD"/>
    <w:rsid w:val="007D0876"/>
    <w:rsid w:val="007D3F64"/>
    <w:rsid w:val="007D7252"/>
    <w:rsid w:val="007E3488"/>
    <w:rsid w:val="007E38A2"/>
    <w:rsid w:val="007E53D2"/>
    <w:rsid w:val="007F3567"/>
    <w:rsid w:val="007F523E"/>
    <w:rsid w:val="007F59ED"/>
    <w:rsid w:val="007F61F2"/>
    <w:rsid w:val="007F7D15"/>
    <w:rsid w:val="00811D7C"/>
    <w:rsid w:val="00812D8B"/>
    <w:rsid w:val="00813BB9"/>
    <w:rsid w:val="00815A31"/>
    <w:rsid w:val="00816B2B"/>
    <w:rsid w:val="00816B3A"/>
    <w:rsid w:val="008268DC"/>
    <w:rsid w:val="008305D8"/>
    <w:rsid w:val="00832061"/>
    <w:rsid w:val="00833623"/>
    <w:rsid w:val="00834266"/>
    <w:rsid w:val="00835E64"/>
    <w:rsid w:val="00840D7B"/>
    <w:rsid w:val="008427E1"/>
    <w:rsid w:val="00843576"/>
    <w:rsid w:val="00843589"/>
    <w:rsid w:val="0084494C"/>
    <w:rsid w:val="0084521A"/>
    <w:rsid w:val="00856556"/>
    <w:rsid w:val="008673E6"/>
    <w:rsid w:val="00872466"/>
    <w:rsid w:val="008733BD"/>
    <w:rsid w:val="00880E44"/>
    <w:rsid w:val="00882BFE"/>
    <w:rsid w:val="008833A5"/>
    <w:rsid w:val="00885DEF"/>
    <w:rsid w:val="00890061"/>
    <w:rsid w:val="00890F2F"/>
    <w:rsid w:val="00891568"/>
    <w:rsid w:val="008921DA"/>
    <w:rsid w:val="00894669"/>
    <w:rsid w:val="008968D1"/>
    <w:rsid w:val="00896C3A"/>
    <w:rsid w:val="008A3C88"/>
    <w:rsid w:val="008A4A02"/>
    <w:rsid w:val="008A6B89"/>
    <w:rsid w:val="008B0BD7"/>
    <w:rsid w:val="008B48B6"/>
    <w:rsid w:val="008C6414"/>
    <w:rsid w:val="008D38AA"/>
    <w:rsid w:val="008E124E"/>
    <w:rsid w:val="008E5077"/>
    <w:rsid w:val="008E7567"/>
    <w:rsid w:val="008E7BFB"/>
    <w:rsid w:val="008F22CE"/>
    <w:rsid w:val="008F7BD6"/>
    <w:rsid w:val="00903A90"/>
    <w:rsid w:val="00906F1A"/>
    <w:rsid w:val="009070DA"/>
    <w:rsid w:val="009078A5"/>
    <w:rsid w:val="009078BC"/>
    <w:rsid w:val="00912795"/>
    <w:rsid w:val="0092261C"/>
    <w:rsid w:val="00924CF5"/>
    <w:rsid w:val="00925E34"/>
    <w:rsid w:val="009269F8"/>
    <w:rsid w:val="00926C4E"/>
    <w:rsid w:val="00927C20"/>
    <w:rsid w:val="00930256"/>
    <w:rsid w:val="0093523A"/>
    <w:rsid w:val="00936186"/>
    <w:rsid w:val="009501B5"/>
    <w:rsid w:val="00950288"/>
    <w:rsid w:val="00951E6C"/>
    <w:rsid w:val="009555D5"/>
    <w:rsid w:val="00965563"/>
    <w:rsid w:val="0096646F"/>
    <w:rsid w:val="00970AEE"/>
    <w:rsid w:val="00971516"/>
    <w:rsid w:val="00972296"/>
    <w:rsid w:val="009749F6"/>
    <w:rsid w:val="00974AB2"/>
    <w:rsid w:val="009757A6"/>
    <w:rsid w:val="009762D5"/>
    <w:rsid w:val="00976EE3"/>
    <w:rsid w:val="00984F61"/>
    <w:rsid w:val="00987628"/>
    <w:rsid w:val="00987E3C"/>
    <w:rsid w:val="009945D7"/>
    <w:rsid w:val="00995866"/>
    <w:rsid w:val="0099643C"/>
    <w:rsid w:val="009A1515"/>
    <w:rsid w:val="009A434A"/>
    <w:rsid w:val="009A5B15"/>
    <w:rsid w:val="009B03DC"/>
    <w:rsid w:val="009B0F6F"/>
    <w:rsid w:val="009B11D2"/>
    <w:rsid w:val="009B352C"/>
    <w:rsid w:val="009B659F"/>
    <w:rsid w:val="009C6E2C"/>
    <w:rsid w:val="009C753F"/>
    <w:rsid w:val="009E17A9"/>
    <w:rsid w:val="009E3645"/>
    <w:rsid w:val="009E36A6"/>
    <w:rsid w:val="009E570B"/>
    <w:rsid w:val="009E58C2"/>
    <w:rsid w:val="009E71EB"/>
    <w:rsid w:val="009F6F09"/>
    <w:rsid w:val="00A0073B"/>
    <w:rsid w:val="00A01AC7"/>
    <w:rsid w:val="00A10C64"/>
    <w:rsid w:val="00A11CB5"/>
    <w:rsid w:val="00A12015"/>
    <w:rsid w:val="00A14CDD"/>
    <w:rsid w:val="00A15EBB"/>
    <w:rsid w:val="00A206B2"/>
    <w:rsid w:val="00A20CD2"/>
    <w:rsid w:val="00A24BA0"/>
    <w:rsid w:val="00A33B6C"/>
    <w:rsid w:val="00A415DC"/>
    <w:rsid w:val="00A4169D"/>
    <w:rsid w:val="00A44EA9"/>
    <w:rsid w:val="00A55659"/>
    <w:rsid w:val="00A5566A"/>
    <w:rsid w:val="00A57729"/>
    <w:rsid w:val="00A5778C"/>
    <w:rsid w:val="00A60A3E"/>
    <w:rsid w:val="00A629C1"/>
    <w:rsid w:val="00A639FB"/>
    <w:rsid w:val="00A63E35"/>
    <w:rsid w:val="00A67A24"/>
    <w:rsid w:val="00A73E9B"/>
    <w:rsid w:val="00A7458C"/>
    <w:rsid w:val="00A74814"/>
    <w:rsid w:val="00A748E3"/>
    <w:rsid w:val="00A827E0"/>
    <w:rsid w:val="00A85B6D"/>
    <w:rsid w:val="00A90338"/>
    <w:rsid w:val="00A9353F"/>
    <w:rsid w:val="00A97035"/>
    <w:rsid w:val="00AA2DB0"/>
    <w:rsid w:val="00AA3B19"/>
    <w:rsid w:val="00AB4FE2"/>
    <w:rsid w:val="00AC28B8"/>
    <w:rsid w:val="00AC2D44"/>
    <w:rsid w:val="00AD3CA1"/>
    <w:rsid w:val="00AD4172"/>
    <w:rsid w:val="00AD4380"/>
    <w:rsid w:val="00AE199B"/>
    <w:rsid w:val="00AE307D"/>
    <w:rsid w:val="00AE4ED3"/>
    <w:rsid w:val="00AF2E0D"/>
    <w:rsid w:val="00AF62AA"/>
    <w:rsid w:val="00AF66BA"/>
    <w:rsid w:val="00B002BF"/>
    <w:rsid w:val="00B02B51"/>
    <w:rsid w:val="00B053E5"/>
    <w:rsid w:val="00B11B1A"/>
    <w:rsid w:val="00B1524F"/>
    <w:rsid w:val="00B153F3"/>
    <w:rsid w:val="00B20E25"/>
    <w:rsid w:val="00B21BA9"/>
    <w:rsid w:val="00B22015"/>
    <w:rsid w:val="00B22C96"/>
    <w:rsid w:val="00B23BB2"/>
    <w:rsid w:val="00B32A42"/>
    <w:rsid w:val="00B32C54"/>
    <w:rsid w:val="00B42018"/>
    <w:rsid w:val="00B52BA5"/>
    <w:rsid w:val="00B57636"/>
    <w:rsid w:val="00B57905"/>
    <w:rsid w:val="00B57A79"/>
    <w:rsid w:val="00B60A40"/>
    <w:rsid w:val="00B6607E"/>
    <w:rsid w:val="00B674A3"/>
    <w:rsid w:val="00B67DDA"/>
    <w:rsid w:val="00B71D53"/>
    <w:rsid w:val="00B73A13"/>
    <w:rsid w:val="00B73F2E"/>
    <w:rsid w:val="00B73F36"/>
    <w:rsid w:val="00B740A2"/>
    <w:rsid w:val="00B75E5D"/>
    <w:rsid w:val="00B77DFC"/>
    <w:rsid w:val="00B80709"/>
    <w:rsid w:val="00B8070D"/>
    <w:rsid w:val="00B84556"/>
    <w:rsid w:val="00B872CC"/>
    <w:rsid w:val="00B90464"/>
    <w:rsid w:val="00B93124"/>
    <w:rsid w:val="00B952F5"/>
    <w:rsid w:val="00BA4B78"/>
    <w:rsid w:val="00BA5D9A"/>
    <w:rsid w:val="00BA5D9B"/>
    <w:rsid w:val="00BB0A04"/>
    <w:rsid w:val="00BB0CD4"/>
    <w:rsid w:val="00BB6982"/>
    <w:rsid w:val="00BC08C0"/>
    <w:rsid w:val="00BC271D"/>
    <w:rsid w:val="00BC31C3"/>
    <w:rsid w:val="00BD0440"/>
    <w:rsid w:val="00BE330A"/>
    <w:rsid w:val="00BE3386"/>
    <w:rsid w:val="00BE72FB"/>
    <w:rsid w:val="00BF5425"/>
    <w:rsid w:val="00BF7CF2"/>
    <w:rsid w:val="00C0661C"/>
    <w:rsid w:val="00C10043"/>
    <w:rsid w:val="00C123DA"/>
    <w:rsid w:val="00C22EBF"/>
    <w:rsid w:val="00C237EE"/>
    <w:rsid w:val="00C2759F"/>
    <w:rsid w:val="00C2766C"/>
    <w:rsid w:val="00C27F66"/>
    <w:rsid w:val="00C318B6"/>
    <w:rsid w:val="00C3234A"/>
    <w:rsid w:val="00C35D6E"/>
    <w:rsid w:val="00C366AE"/>
    <w:rsid w:val="00C3686E"/>
    <w:rsid w:val="00C424C2"/>
    <w:rsid w:val="00C43B78"/>
    <w:rsid w:val="00C45336"/>
    <w:rsid w:val="00C46BF8"/>
    <w:rsid w:val="00C5019F"/>
    <w:rsid w:val="00C52A1C"/>
    <w:rsid w:val="00C56B54"/>
    <w:rsid w:val="00C57F18"/>
    <w:rsid w:val="00C62DA8"/>
    <w:rsid w:val="00C6514A"/>
    <w:rsid w:val="00C66DE6"/>
    <w:rsid w:val="00C70F5F"/>
    <w:rsid w:val="00C72BF4"/>
    <w:rsid w:val="00C73671"/>
    <w:rsid w:val="00C7693F"/>
    <w:rsid w:val="00C77FEE"/>
    <w:rsid w:val="00C8083C"/>
    <w:rsid w:val="00C82F5A"/>
    <w:rsid w:val="00C90305"/>
    <w:rsid w:val="00C9717A"/>
    <w:rsid w:val="00CA4669"/>
    <w:rsid w:val="00CB17D1"/>
    <w:rsid w:val="00CB2F06"/>
    <w:rsid w:val="00CB383A"/>
    <w:rsid w:val="00CB42D7"/>
    <w:rsid w:val="00CB649D"/>
    <w:rsid w:val="00CC2F15"/>
    <w:rsid w:val="00CC602D"/>
    <w:rsid w:val="00CD0055"/>
    <w:rsid w:val="00CD04A1"/>
    <w:rsid w:val="00CD117F"/>
    <w:rsid w:val="00CD203C"/>
    <w:rsid w:val="00CD4ADA"/>
    <w:rsid w:val="00CD54C1"/>
    <w:rsid w:val="00CD597F"/>
    <w:rsid w:val="00CE0FC3"/>
    <w:rsid w:val="00CE1B46"/>
    <w:rsid w:val="00CE3F0E"/>
    <w:rsid w:val="00CE4C4F"/>
    <w:rsid w:val="00CE7A3A"/>
    <w:rsid w:val="00CE7A4B"/>
    <w:rsid w:val="00CF441A"/>
    <w:rsid w:val="00D0560D"/>
    <w:rsid w:val="00D056FB"/>
    <w:rsid w:val="00D11E16"/>
    <w:rsid w:val="00D212A6"/>
    <w:rsid w:val="00D2512E"/>
    <w:rsid w:val="00D25267"/>
    <w:rsid w:val="00D31A94"/>
    <w:rsid w:val="00D3356E"/>
    <w:rsid w:val="00D33A4E"/>
    <w:rsid w:val="00D402DB"/>
    <w:rsid w:val="00D5198B"/>
    <w:rsid w:val="00D5297D"/>
    <w:rsid w:val="00D53C10"/>
    <w:rsid w:val="00D56EB8"/>
    <w:rsid w:val="00D60872"/>
    <w:rsid w:val="00D60E65"/>
    <w:rsid w:val="00D62AB7"/>
    <w:rsid w:val="00D729D5"/>
    <w:rsid w:val="00D73C36"/>
    <w:rsid w:val="00D74EA6"/>
    <w:rsid w:val="00D76EF7"/>
    <w:rsid w:val="00D80271"/>
    <w:rsid w:val="00D86121"/>
    <w:rsid w:val="00D86C2C"/>
    <w:rsid w:val="00D94822"/>
    <w:rsid w:val="00DA2484"/>
    <w:rsid w:val="00DA7B56"/>
    <w:rsid w:val="00DB3058"/>
    <w:rsid w:val="00DB45D5"/>
    <w:rsid w:val="00DB4872"/>
    <w:rsid w:val="00DC0738"/>
    <w:rsid w:val="00DC16A1"/>
    <w:rsid w:val="00DC1CDE"/>
    <w:rsid w:val="00DC38AD"/>
    <w:rsid w:val="00DC3B73"/>
    <w:rsid w:val="00DC3F1D"/>
    <w:rsid w:val="00DD2D71"/>
    <w:rsid w:val="00DD31DB"/>
    <w:rsid w:val="00DD48B8"/>
    <w:rsid w:val="00DD64A9"/>
    <w:rsid w:val="00DE5087"/>
    <w:rsid w:val="00DE6BA3"/>
    <w:rsid w:val="00DF0BD3"/>
    <w:rsid w:val="00DF6A57"/>
    <w:rsid w:val="00E0010A"/>
    <w:rsid w:val="00E03D67"/>
    <w:rsid w:val="00E03FAF"/>
    <w:rsid w:val="00E06073"/>
    <w:rsid w:val="00E069B5"/>
    <w:rsid w:val="00E06BB0"/>
    <w:rsid w:val="00E14434"/>
    <w:rsid w:val="00E161BD"/>
    <w:rsid w:val="00E162B1"/>
    <w:rsid w:val="00E213B0"/>
    <w:rsid w:val="00E21C35"/>
    <w:rsid w:val="00E26145"/>
    <w:rsid w:val="00E269F7"/>
    <w:rsid w:val="00E3255C"/>
    <w:rsid w:val="00E34A45"/>
    <w:rsid w:val="00E35A23"/>
    <w:rsid w:val="00E40D12"/>
    <w:rsid w:val="00E42BC3"/>
    <w:rsid w:val="00E443F3"/>
    <w:rsid w:val="00E44ECA"/>
    <w:rsid w:val="00E466FA"/>
    <w:rsid w:val="00E51946"/>
    <w:rsid w:val="00E51FED"/>
    <w:rsid w:val="00E5500A"/>
    <w:rsid w:val="00E55120"/>
    <w:rsid w:val="00E563D1"/>
    <w:rsid w:val="00E56FE3"/>
    <w:rsid w:val="00E61095"/>
    <w:rsid w:val="00E617F1"/>
    <w:rsid w:val="00E62286"/>
    <w:rsid w:val="00E62914"/>
    <w:rsid w:val="00E648E3"/>
    <w:rsid w:val="00E654E4"/>
    <w:rsid w:val="00E67661"/>
    <w:rsid w:val="00E67E89"/>
    <w:rsid w:val="00E71B41"/>
    <w:rsid w:val="00E82B00"/>
    <w:rsid w:val="00E831B0"/>
    <w:rsid w:val="00E83725"/>
    <w:rsid w:val="00E876FC"/>
    <w:rsid w:val="00E93909"/>
    <w:rsid w:val="00E94BF3"/>
    <w:rsid w:val="00EA04CD"/>
    <w:rsid w:val="00EA2FEF"/>
    <w:rsid w:val="00EA3E60"/>
    <w:rsid w:val="00EA5C02"/>
    <w:rsid w:val="00EB5882"/>
    <w:rsid w:val="00EC2A26"/>
    <w:rsid w:val="00EC2A43"/>
    <w:rsid w:val="00EC3424"/>
    <w:rsid w:val="00EC440D"/>
    <w:rsid w:val="00EC59D8"/>
    <w:rsid w:val="00EC62B4"/>
    <w:rsid w:val="00EC7C9E"/>
    <w:rsid w:val="00ED0E8A"/>
    <w:rsid w:val="00ED3AB7"/>
    <w:rsid w:val="00EE0A27"/>
    <w:rsid w:val="00EE4BBA"/>
    <w:rsid w:val="00EE519D"/>
    <w:rsid w:val="00EF2CB9"/>
    <w:rsid w:val="00EF2DB4"/>
    <w:rsid w:val="00EF3E5A"/>
    <w:rsid w:val="00F02974"/>
    <w:rsid w:val="00F02A52"/>
    <w:rsid w:val="00F044D2"/>
    <w:rsid w:val="00F048B5"/>
    <w:rsid w:val="00F056AB"/>
    <w:rsid w:val="00F07CBB"/>
    <w:rsid w:val="00F11D79"/>
    <w:rsid w:val="00F13C18"/>
    <w:rsid w:val="00F158DD"/>
    <w:rsid w:val="00F1663A"/>
    <w:rsid w:val="00F230BB"/>
    <w:rsid w:val="00F23220"/>
    <w:rsid w:val="00F26A4E"/>
    <w:rsid w:val="00F336E3"/>
    <w:rsid w:val="00F34583"/>
    <w:rsid w:val="00F35036"/>
    <w:rsid w:val="00F353DE"/>
    <w:rsid w:val="00F35A75"/>
    <w:rsid w:val="00F35DEB"/>
    <w:rsid w:val="00F41DDD"/>
    <w:rsid w:val="00F47E83"/>
    <w:rsid w:val="00F5442D"/>
    <w:rsid w:val="00F6002A"/>
    <w:rsid w:val="00F6466E"/>
    <w:rsid w:val="00F76DF1"/>
    <w:rsid w:val="00F82FD9"/>
    <w:rsid w:val="00F840B7"/>
    <w:rsid w:val="00F84595"/>
    <w:rsid w:val="00F84746"/>
    <w:rsid w:val="00F87C56"/>
    <w:rsid w:val="00F9053E"/>
    <w:rsid w:val="00F93072"/>
    <w:rsid w:val="00F93359"/>
    <w:rsid w:val="00FA2A47"/>
    <w:rsid w:val="00FA638E"/>
    <w:rsid w:val="00FA7EED"/>
    <w:rsid w:val="00FB4C11"/>
    <w:rsid w:val="00FB6DAE"/>
    <w:rsid w:val="00FB7EA9"/>
    <w:rsid w:val="00FC626A"/>
    <w:rsid w:val="00FD2E5A"/>
    <w:rsid w:val="00FD2F69"/>
    <w:rsid w:val="00FD69C5"/>
    <w:rsid w:val="00FD7722"/>
    <w:rsid w:val="00FE1635"/>
    <w:rsid w:val="00FE2FE5"/>
    <w:rsid w:val="00FE462E"/>
    <w:rsid w:val="00FE5681"/>
    <w:rsid w:val="00FF01DE"/>
    <w:rsid w:val="00FF1AD5"/>
    <w:rsid w:val="00FF1D74"/>
    <w:rsid w:val="00FF304E"/>
    <w:rsid w:val="00FF3CAC"/>
    <w:rsid w:val="00FF41AC"/>
    <w:rsid w:val="00FF4B50"/>
    <w:rsid w:val="00FF53C1"/>
    <w:rsid w:val="00FF696C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EF6A4"/>
  <w15:docId w15:val="{0833414A-1563-47C9-BFB3-E6BE0C3E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6B89"/>
    <w:pPr>
      <w:spacing w:after="240" w:line="280" w:lineRule="atLeast"/>
    </w:pPr>
    <w:rPr>
      <w:rFonts w:ascii="Calibri" w:hAnsi="Calibri"/>
      <w:sz w:val="24"/>
    </w:rPr>
  </w:style>
  <w:style w:type="paragraph" w:styleId="berschrift1">
    <w:name w:val="heading 1"/>
    <w:basedOn w:val="Standard"/>
    <w:link w:val="berschrift1Zchn"/>
    <w:uiPriority w:val="9"/>
    <w:qFormat/>
    <w:locked/>
    <w:rsid w:val="0031321C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Cs/>
      <w:color w:val="0093BE"/>
      <w:sz w:val="36"/>
      <w:szCs w:val="28"/>
    </w:rPr>
  </w:style>
  <w:style w:type="paragraph" w:styleId="berschrift2">
    <w:name w:val="heading 2"/>
    <w:basedOn w:val="Standard"/>
    <w:link w:val="berschrift2Zchn"/>
    <w:uiPriority w:val="9"/>
    <w:unhideWhenUsed/>
    <w:qFormat/>
    <w:locked/>
    <w:rsid w:val="0031321C"/>
    <w:pPr>
      <w:keepNext/>
      <w:keepLines/>
      <w:numPr>
        <w:ilvl w:val="1"/>
        <w:numId w:val="2"/>
      </w:numPr>
      <w:spacing w:before="100" w:beforeAutospacing="1" w:after="120"/>
      <w:outlineLvl w:val="1"/>
    </w:pPr>
    <w:rPr>
      <w:rFonts w:eastAsiaTheme="majorEastAsia" w:cstheme="majorBidi"/>
      <w:bCs/>
      <w:color w:val="0093BE"/>
      <w:sz w:val="28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locked/>
    <w:rsid w:val="0031321C"/>
    <w:pPr>
      <w:keepNext/>
      <w:keepLines/>
      <w:numPr>
        <w:ilvl w:val="2"/>
        <w:numId w:val="2"/>
      </w:numPr>
      <w:spacing w:before="100" w:beforeAutospacing="1" w:after="120"/>
      <w:outlineLvl w:val="2"/>
    </w:pPr>
    <w:rPr>
      <w:rFonts w:eastAsiaTheme="majorEastAsia" w:cstheme="majorBidi"/>
      <w:bCs/>
      <w:color w:val="0093BE"/>
      <w:sz w:val="28"/>
    </w:rPr>
  </w:style>
  <w:style w:type="paragraph" w:styleId="berschrift4">
    <w:name w:val="heading 4"/>
    <w:basedOn w:val="Standard"/>
    <w:link w:val="berschrift4Zchn"/>
    <w:unhideWhenUsed/>
    <w:locked/>
    <w:rsid w:val="0067014D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Cs/>
      <w:iCs/>
      <w:color w:val="E30513"/>
      <w:szCs w:val="24"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67014D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67014D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67014D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67014D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67014D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321C"/>
    <w:rPr>
      <w:rFonts w:ascii="Calibri" w:eastAsiaTheme="majorEastAsia" w:hAnsi="Calibri" w:cstheme="majorBidi"/>
      <w:bCs/>
      <w:color w:val="0093BE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321C"/>
    <w:rPr>
      <w:rFonts w:ascii="Calibri" w:eastAsiaTheme="majorEastAsia" w:hAnsi="Calibri" w:cstheme="majorBidi"/>
      <w:bCs/>
      <w:color w:val="0093BE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1321C"/>
    <w:rPr>
      <w:rFonts w:ascii="Calibri" w:eastAsiaTheme="majorEastAsia" w:hAnsi="Calibri" w:cstheme="majorBidi"/>
      <w:bCs/>
      <w:color w:val="0093BE"/>
      <w:sz w:val="28"/>
    </w:rPr>
  </w:style>
  <w:style w:type="character" w:customStyle="1" w:styleId="berschrift4Zchn">
    <w:name w:val="Überschrift 4 Zchn"/>
    <w:basedOn w:val="Absatz-Standardschriftart"/>
    <w:link w:val="berschrift4"/>
    <w:rsid w:val="0067014D"/>
    <w:rPr>
      <w:rFonts w:ascii="Calibri" w:eastAsiaTheme="majorEastAsia" w:hAnsi="Calibri" w:cstheme="majorBidi"/>
      <w:bCs/>
      <w:iCs/>
      <w:color w:val="E30513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6701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6701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6701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6701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6701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31321C"/>
    <w:pPr>
      <w:spacing w:before="400" w:after="100" w:afterAutospacing="1" w:line="240" w:lineRule="auto"/>
      <w:contextualSpacing/>
    </w:pPr>
    <w:rPr>
      <w:rFonts w:eastAsiaTheme="majorEastAsia" w:cstheme="majorBidi"/>
      <w:color w:val="0093BE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1321C"/>
    <w:rPr>
      <w:rFonts w:ascii="Calibri" w:eastAsiaTheme="majorEastAsia" w:hAnsi="Calibri" w:cstheme="majorBidi"/>
      <w:color w:val="0093BE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3671"/>
    <w:pPr>
      <w:numPr>
        <w:ilvl w:val="1"/>
      </w:numPr>
      <w:spacing w:before="100" w:beforeAutospacing="1" w:line="400" w:lineRule="exact"/>
    </w:pPr>
    <w:rPr>
      <w:rFonts w:eastAsiaTheme="majorEastAsia" w:cstheme="majorBidi"/>
      <w:iCs/>
      <w:color w:val="000000" w:themeColor="text1"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3671"/>
    <w:rPr>
      <w:rFonts w:ascii="Calibri" w:eastAsiaTheme="majorEastAsia" w:hAnsi="Calibri" w:cstheme="majorBidi"/>
      <w:iCs/>
      <w:color w:val="000000" w:themeColor="text1"/>
      <w:spacing w:val="15"/>
      <w:sz w:val="36"/>
      <w:szCs w:val="24"/>
    </w:rPr>
  </w:style>
  <w:style w:type="paragraph" w:styleId="Listenabsatz">
    <w:name w:val="List Paragraph"/>
    <w:basedOn w:val="Standard"/>
    <w:autoRedefine/>
    <w:uiPriority w:val="34"/>
    <w:qFormat/>
    <w:rsid w:val="00FF4B50"/>
    <w:pPr>
      <w:spacing w:after="0"/>
      <w:contextualSpacing/>
    </w:pPr>
    <w:rPr>
      <w:rFonts w:eastAsiaTheme="minorEastAsia"/>
      <w:lang w:val="de-AT" w:eastAsia="de-AT"/>
    </w:rPr>
  </w:style>
  <w:style w:type="paragraph" w:customStyle="1" w:styleId="ATE-AufzhlungspkteEbene2">
    <w:name w:val="ATE-Aufzählungspkte_Ebene 2"/>
    <w:basedOn w:val="Listenabsatz"/>
    <w:autoRedefine/>
    <w:qFormat/>
    <w:rsid w:val="0039097C"/>
    <w:pPr>
      <w:numPr>
        <w:ilvl w:val="1"/>
      </w:numPr>
      <w:jc w:val="center"/>
    </w:p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303A84"/>
    <w:pPr>
      <w:tabs>
        <w:tab w:val="right" w:leader="dot" w:pos="9062"/>
      </w:tabs>
      <w:spacing w:after="100"/>
    </w:pPr>
  </w:style>
  <w:style w:type="paragraph" w:styleId="Verzeichnis1">
    <w:name w:val="toc 1"/>
    <w:basedOn w:val="Standard"/>
    <w:next w:val="Standard"/>
    <w:autoRedefine/>
    <w:uiPriority w:val="39"/>
    <w:unhideWhenUsed/>
    <w:rsid w:val="009078BC"/>
    <w:pPr>
      <w:tabs>
        <w:tab w:val="left" w:pos="851"/>
        <w:tab w:val="right" w:leader="dot" w:pos="9062"/>
      </w:tabs>
      <w:spacing w:after="100"/>
      <w:ind w:left="851" w:hanging="851"/>
    </w:pPr>
    <w:rPr>
      <w:noProof/>
      <w:color w:val="0093BE"/>
      <w:sz w:val="2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F316A"/>
    <w:pPr>
      <w:spacing w:after="100"/>
      <w:ind w:left="960"/>
    </w:pPr>
  </w:style>
  <w:style w:type="paragraph" w:styleId="Verzeichnis3">
    <w:name w:val="toc 3"/>
    <w:basedOn w:val="Standard"/>
    <w:next w:val="Standard"/>
    <w:autoRedefine/>
    <w:uiPriority w:val="39"/>
    <w:unhideWhenUsed/>
    <w:rsid w:val="00303A84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Verzeichnis2">
    <w:name w:val="toc 2"/>
    <w:basedOn w:val="Standard"/>
    <w:next w:val="Standard"/>
    <w:autoRedefine/>
    <w:uiPriority w:val="39"/>
    <w:unhideWhenUsed/>
    <w:rsid w:val="00034032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014D"/>
    <w:pPr>
      <w:numPr>
        <w:numId w:val="0"/>
      </w:numPr>
      <w:spacing w:after="0" w:line="240" w:lineRule="auto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character" w:styleId="Hyperlink">
    <w:name w:val="Hyperlink"/>
    <w:basedOn w:val="Absatz-Standardschriftart"/>
    <w:uiPriority w:val="99"/>
    <w:unhideWhenUsed/>
    <w:rsid w:val="007E348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48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9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F2F"/>
    <w:rPr>
      <w:rFonts w:ascii="Calibri" w:hAnsi="Calibr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9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F2F"/>
    <w:rPr>
      <w:rFonts w:ascii="Calibri" w:hAnsi="Calibri"/>
      <w:sz w:val="24"/>
    </w:rPr>
  </w:style>
  <w:style w:type="table" w:styleId="Tabellenraster">
    <w:name w:val="Table Grid"/>
    <w:basedOn w:val="NormaleTabelle"/>
    <w:uiPriority w:val="59"/>
    <w:rsid w:val="008F22CE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31321C"/>
    <w:rPr>
      <w:color w:val="0093B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F22CE"/>
    <w:pPr>
      <w:spacing w:after="0"/>
    </w:pPr>
    <w:rPr>
      <w:color w:val="E305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21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216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4216A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21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216A"/>
    <w:rPr>
      <w:rFonts w:ascii="Calibri" w:hAnsi="Calibri"/>
      <w:b/>
      <w:bCs/>
    </w:rPr>
  </w:style>
  <w:style w:type="paragraph" w:styleId="StandardWeb">
    <w:name w:val="Normal (Web)"/>
    <w:basedOn w:val="Standard"/>
    <w:uiPriority w:val="99"/>
    <w:unhideWhenUsed/>
    <w:rsid w:val="00CD597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de-AT" w:eastAsia="de-AT"/>
    </w:rPr>
  </w:style>
  <w:style w:type="paragraph" w:customStyle="1" w:styleId="Default">
    <w:name w:val="Default"/>
    <w:rsid w:val="001B08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D60E65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11B1A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122E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122E"/>
    <w:rPr>
      <w:rFonts w:ascii="Calibri" w:hAnsi="Calibri"/>
    </w:rPr>
  </w:style>
  <w:style w:type="character" w:styleId="Funotenzeichen">
    <w:name w:val="footnote reference"/>
    <w:basedOn w:val="Absatz-Standardschriftart"/>
    <w:uiPriority w:val="99"/>
    <w:semiHidden/>
    <w:unhideWhenUsed/>
    <w:rsid w:val="0046122E"/>
    <w:rPr>
      <w:vertAlign w:val="superscript"/>
    </w:rPr>
  </w:style>
  <w:style w:type="table" w:styleId="TabellemithellemGitternetz">
    <w:name w:val="Grid Table Light"/>
    <w:basedOn w:val="NormaleTabelle"/>
    <w:uiPriority w:val="40"/>
    <w:rsid w:val="006C43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arbeitung">
    <w:name w:val="Revision"/>
    <w:hidden/>
    <w:uiPriority w:val="99"/>
    <w:semiHidden/>
    <w:rsid w:val="00734D86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795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627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84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90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653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75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79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63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69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60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65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27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50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23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91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19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3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99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57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39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87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98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814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14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524">
          <w:marLeft w:val="20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455">
          <w:marLeft w:val="20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45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29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04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87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8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7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9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4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82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63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6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86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76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64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774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98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43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62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583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06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47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18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53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2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9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65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5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20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26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0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882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56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81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5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3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09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42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87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3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22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30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60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76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3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33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4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46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43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92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02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14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71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32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6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2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3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98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7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17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29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00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8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04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2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4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1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49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21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55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45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62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5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6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94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127DE5E7E24182AB7CE52CFF4D9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C0AED-D2B9-4E39-B8CA-F966E27437BC}"/>
      </w:docPartPr>
      <w:docPartBody>
        <w:p w:rsidR="00B11B90" w:rsidRDefault="0068336B" w:rsidP="0068336B">
          <w:pPr>
            <w:pStyle w:val="A4127DE5E7E24182AB7CE52CFF4D94A3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D26B90B4E9AC4EED880C48B961B95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5452B-6D1E-4108-B61A-38A227C5AC49}"/>
      </w:docPartPr>
      <w:docPartBody>
        <w:p w:rsidR="00B11B90" w:rsidRDefault="0068336B" w:rsidP="0068336B">
          <w:pPr>
            <w:pStyle w:val="D26B90B4E9AC4EED880C48B961B95A83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A0E7DB12404A4559B456BCC5AB768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88ADB-64CD-438C-834D-796B616C53AF}"/>
      </w:docPartPr>
      <w:docPartBody>
        <w:p w:rsidR="00B11B90" w:rsidRDefault="0068336B" w:rsidP="0068336B">
          <w:pPr>
            <w:pStyle w:val="A0E7DB12404A4559B456BCC5AB768EE2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6D2E971EB4EE497D9ADD2968D95DD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F53D3-8067-474C-9F0E-94B00FE79F58}"/>
      </w:docPartPr>
      <w:docPartBody>
        <w:p w:rsidR="00B11B90" w:rsidRDefault="0068336B" w:rsidP="0068336B">
          <w:pPr>
            <w:pStyle w:val="6D2E971EB4EE497D9ADD2968D95DD1FC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7AFB60AA90A946A4B5DEDEC1B2F22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C109C-8E0F-41D1-BE55-7517EE7FC0DD}"/>
      </w:docPartPr>
      <w:docPartBody>
        <w:p w:rsidR="00B11B90" w:rsidRDefault="0068336B" w:rsidP="0068336B">
          <w:pPr>
            <w:pStyle w:val="7AFB60AA90A946A4B5DEDEC1B2F22121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2C1F154ECF9144C3BE1671DE5100D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76B1C-C19E-44BA-B4FC-A686A334868E}"/>
      </w:docPartPr>
      <w:docPartBody>
        <w:p w:rsidR="00B11B90" w:rsidRDefault="0068336B" w:rsidP="0068336B">
          <w:pPr>
            <w:pStyle w:val="2C1F154ECF9144C3BE1671DE5100DD57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1BEEF9BF5C03489F8C55C846B1F81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8AB73-B1F0-4BB2-97DF-410A97A86B46}"/>
      </w:docPartPr>
      <w:docPartBody>
        <w:p w:rsidR="00B11B90" w:rsidRDefault="0068336B" w:rsidP="0068336B">
          <w:pPr>
            <w:pStyle w:val="1BEEF9BF5C03489F8C55C846B1F81E97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7A6BD2A56C544264845C5D3682B1C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13597-BE88-4BEE-9F00-896D00D922B2}"/>
      </w:docPartPr>
      <w:docPartBody>
        <w:p w:rsidR="00782BC3" w:rsidRDefault="0068336B" w:rsidP="0068336B">
          <w:pPr>
            <w:pStyle w:val="7A6BD2A56C544264845C5D3682B1CC67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FA235FDEE828498D91DF33B3EC156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E7626-DEE3-4A54-844A-AF3B55A3C04A}"/>
      </w:docPartPr>
      <w:docPartBody>
        <w:p w:rsidR="00782BC3" w:rsidRDefault="0068336B" w:rsidP="0068336B">
          <w:pPr>
            <w:pStyle w:val="FA235FDEE828498D91DF33B3EC156D47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F5CC5CE5E2E74FB38DEC3FA1F3746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DA145-05D5-438B-8C49-2A4038B045DC}"/>
      </w:docPartPr>
      <w:docPartBody>
        <w:p w:rsidR="00782BC3" w:rsidRDefault="0068336B" w:rsidP="0068336B">
          <w:pPr>
            <w:pStyle w:val="F5CC5CE5E2E74FB38DEC3FA1F3746E20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EE46E6A696FA42738396C22B888F0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79DF0-DB2B-4F7C-B15C-BE73EEE17753}"/>
      </w:docPartPr>
      <w:docPartBody>
        <w:p w:rsidR="007261AD" w:rsidRDefault="0068336B" w:rsidP="0068336B">
          <w:pPr>
            <w:pStyle w:val="EE46E6A696FA42738396C22B888F0791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D69CC527EC784CF09268327EA7AFA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90CB1-68FE-4052-9719-37BD91697A13}"/>
      </w:docPartPr>
      <w:docPartBody>
        <w:p w:rsidR="007261AD" w:rsidRDefault="0068336B" w:rsidP="0068336B">
          <w:pPr>
            <w:pStyle w:val="D69CC527EC784CF09268327EA7AFABC7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A7499388EABF4482B0C2B7454123A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A9778-871B-44AB-BF1A-6EB98478D24B}"/>
      </w:docPartPr>
      <w:docPartBody>
        <w:p w:rsidR="007261AD" w:rsidRDefault="0068336B" w:rsidP="0068336B">
          <w:pPr>
            <w:pStyle w:val="A7499388EABF4482B0C2B7454123AF3E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E8C674A228664B0F93077278B0C82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4D363-4179-4E2A-A182-CA116DBBE53C}"/>
      </w:docPartPr>
      <w:docPartBody>
        <w:p w:rsidR="007261AD" w:rsidRDefault="0068336B" w:rsidP="0068336B">
          <w:pPr>
            <w:pStyle w:val="E8C674A228664B0F93077278B0C821D9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0F3F0C66B1C4423984B2B97FF90EE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7FCA3-B686-424B-A9D8-210ABFE83C60}"/>
      </w:docPartPr>
      <w:docPartBody>
        <w:p w:rsidR="007261AD" w:rsidRDefault="0068336B" w:rsidP="0068336B">
          <w:pPr>
            <w:pStyle w:val="0F3F0C66B1C4423984B2B97FF90EE112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D4614A54968D4850A3B39C3002A59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52BF4-5E95-4445-9E34-2AD2935DB954}"/>
      </w:docPartPr>
      <w:docPartBody>
        <w:p w:rsidR="007261AD" w:rsidRDefault="0068336B" w:rsidP="0068336B">
          <w:pPr>
            <w:pStyle w:val="D4614A54968D4850A3B39C3002A594C0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795103A0F4A14D008B9A49864BCBD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F0BDA-D0F0-4661-9B08-8F246FD5C9E2}"/>
      </w:docPartPr>
      <w:docPartBody>
        <w:p w:rsidR="007261AD" w:rsidRDefault="0068336B" w:rsidP="0068336B">
          <w:pPr>
            <w:pStyle w:val="795103A0F4A14D008B9A49864BCBDB33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2C83BC371B8B4EA0A070C101B2A55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99C68-D6EA-4754-A82C-49BC13F54006}"/>
      </w:docPartPr>
      <w:docPartBody>
        <w:p w:rsidR="007261AD" w:rsidRDefault="0068336B" w:rsidP="0068336B">
          <w:pPr>
            <w:pStyle w:val="2C83BC371B8B4EA0A070C101B2A55818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B136EE872B1746128E085CE585229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E2F62-9513-4138-93FC-299D9106BAD1}"/>
      </w:docPartPr>
      <w:docPartBody>
        <w:p w:rsidR="007261AD" w:rsidRDefault="0068336B" w:rsidP="0068336B">
          <w:pPr>
            <w:pStyle w:val="B136EE872B1746128E085CE58522947D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7B43D599030F4008AA03F7BDE0220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C1529-87AB-40C7-BBD7-F00D73D97AE6}"/>
      </w:docPartPr>
      <w:docPartBody>
        <w:p w:rsidR="007261AD" w:rsidRDefault="0068336B" w:rsidP="0068336B">
          <w:pPr>
            <w:pStyle w:val="7B43D599030F4008AA03F7BDE0220A6C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FE4ECB6779A64ABE9332CD6EDF7D7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2FF50-7938-4B6F-A292-7C74E47C7777}"/>
      </w:docPartPr>
      <w:docPartBody>
        <w:p w:rsidR="007261AD" w:rsidRDefault="0068336B" w:rsidP="0068336B">
          <w:pPr>
            <w:pStyle w:val="FE4ECB6779A64ABE9332CD6EDF7D7348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B0BA5A0552A74B938159B8DC75630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079D4-AC16-4CA4-9DEA-DC9F7948191C}"/>
      </w:docPartPr>
      <w:docPartBody>
        <w:p w:rsidR="007261AD" w:rsidRDefault="0068336B" w:rsidP="0068336B">
          <w:pPr>
            <w:pStyle w:val="B0BA5A0552A74B938159B8DC756308ED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971A621B3C3F494CACB7E2341E1A4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D06D8-6C57-4E32-8796-818CFE269702}"/>
      </w:docPartPr>
      <w:docPartBody>
        <w:p w:rsidR="007261AD" w:rsidRDefault="0068336B" w:rsidP="0068336B">
          <w:pPr>
            <w:pStyle w:val="971A621B3C3F494CACB7E2341E1A47AF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568B4FEA513049B6AB3021C9DD638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13819-54E1-49DF-BEFD-DB316B018D17}"/>
      </w:docPartPr>
      <w:docPartBody>
        <w:p w:rsidR="007261AD" w:rsidRDefault="0068336B" w:rsidP="0068336B">
          <w:pPr>
            <w:pStyle w:val="568B4FEA513049B6AB3021C9DD63824F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23"/>
    <w:rsid w:val="00292E9C"/>
    <w:rsid w:val="00450582"/>
    <w:rsid w:val="004F3501"/>
    <w:rsid w:val="00510A29"/>
    <w:rsid w:val="00557878"/>
    <w:rsid w:val="005923A8"/>
    <w:rsid w:val="00636753"/>
    <w:rsid w:val="00660223"/>
    <w:rsid w:val="0068336B"/>
    <w:rsid w:val="00693EB5"/>
    <w:rsid w:val="007261AD"/>
    <w:rsid w:val="00782BC3"/>
    <w:rsid w:val="00972A8F"/>
    <w:rsid w:val="00B11B90"/>
    <w:rsid w:val="00B87FC2"/>
    <w:rsid w:val="00BC31C3"/>
    <w:rsid w:val="00CA4669"/>
    <w:rsid w:val="00D1264A"/>
    <w:rsid w:val="00D1542D"/>
    <w:rsid w:val="00E162B1"/>
    <w:rsid w:val="00EB5077"/>
    <w:rsid w:val="00F230BB"/>
    <w:rsid w:val="00F929A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336B"/>
    <w:rPr>
      <w:color w:val="808080"/>
    </w:rPr>
  </w:style>
  <w:style w:type="paragraph" w:customStyle="1" w:styleId="B136EE872B1746128E085CE58522947D2">
    <w:name w:val="B136EE872B1746128E085CE58522947D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B43D599030F4008AA03F7BDE0220A6C2">
    <w:name w:val="7B43D599030F4008AA03F7BDE0220A6C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E4ECB6779A64ABE9332CD6EDF7D73482">
    <w:name w:val="FE4ECB6779A64ABE9332CD6EDF7D7348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0BA5A0552A74B938159B8DC756308ED2">
    <w:name w:val="B0BA5A0552A74B938159B8DC756308ED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71A621B3C3F494CACB7E2341E1A47AF2">
    <w:name w:val="971A621B3C3F494CACB7E2341E1A47AF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68B4FEA513049B6AB3021C9DD63824F2">
    <w:name w:val="568B4FEA513049B6AB3021C9DD63824F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127DE5E7E24182AB7CE52CFF4D94A32">
    <w:name w:val="A4127DE5E7E24182AB7CE52CFF4D94A3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26B90B4E9AC4EED880C48B961B95A832">
    <w:name w:val="D26B90B4E9AC4EED880C48B961B95A83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E7DB12404A4559B456BCC5AB768EE22">
    <w:name w:val="A0E7DB12404A4559B456BCC5AB768EE2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D2E971EB4EE497D9ADD2968D95DD1FC2">
    <w:name w:val="6D2E971EB4EE497D9ADD2968D95DD1FC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AFB60AA90A946A4B5DEDEC1B2F221212">
    <w:name w:val="7AFB60AA90A946A4B5DEDEC1B2F22121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C1F154ECF9144C3BE1671DE5100DD572">
    <w:name w:val="2C1F154ECF9144C3BE1671DE5100DD57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EEF9BF5C03489F8C55C846B1F81E972">
    <w:name w:val="1BEEF9BF5C03489F8C55C846B1F81E97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A6BD2A56C544264845C5D3682B1CC672">
    <w:name w:val="7A6BD2A56C544264845C5D3682B1CC67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EE46E6A696FA42738396C22B888F07912">
    <w:name w:val="EE46E6A696FA42738396C22B888F0791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69CC527EC784CF09268327EA7AFABC72">
    <w:name w:val="D69CC527EC784CF09268327EA7AFABC7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499388EABF4482B0C2B7454123AF3E2">
    <w:name w:val="A7499388EABF4482B0C2B7454123AF3E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A235FDEE828498D91DF33B3EC156D472">
    <w:name w:val="FA235FDEE828498D91DF33B3EC156D47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E8C674A228664B0F93077278B0C821D92">
    <w:name w:val="E8C674A228664B0F93077278B0C821D9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F3F0C66B1C4423984B2B97FF90EE1122">
    <w:name w:val="0F3F0C66B1C4423984B2B97FF90EE112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4614A54968D4850A3B39C3002A594C02">
    <w:name w:val="D4614A54968D4850A3B39C3002A594C0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5CC5CE5E2E74FB38DEC3FA1F3746E202">
    <w:name w:val="F5CC5CE5E2E74FB38DEC3FA1F3746E20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95103A0F4A14D008B9A49864BCBDB332">
    <w:name w:val="795103A0F4A14D008B9A49864BCBDB33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C83BC371B8B4EA0A070C101B2A558182">
    <w:name w:val="2C83BC371B8B4EA0A070C101B2A55818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05B9-663B-4100-BB3B-A2724E06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1225</Words>
  <Characters>7718</Characters>
  <Application>Microsoft Office Word</Application>
  <DocSecurity>8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Schallauer Dominik</dc:creator>
  <cp:lastModifiedBy>Turkovic Jasmina</cp:lastModifiedBy>
  <cp:revision>8</cp:revision>
  <cp:lastPrinted>2024-02-22T11:10:00Z</cp:lastPrinted>
  <dcterms:created xsi:type="dcterms:W3CDTF">2025-02-10T08:41:00Z</dcterms:created>
  <dcterms:modified xsi:type="dcterms:W3CDTF">2025-05-23T10:22:00Z</dcterms:modified>
</cp:coreProperties>
</file>